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B3F" w:rsidRPr="003D6023" w:rsidRDefault="00606B3F" w:rsidP="00DF65B5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3D6023">
        <w:rPr>
          <w:rFonts w:asciiTheme="minorHAnsi" w:hAnsiTheme="minorHAnsi" w:cstheme="minorHAnsi"/>
          <w:b/>
          <w:bCs/>
          <w:color w:val="auto"/>
          <w:sz w:val="22"/>
          <w:szCs w:val="22"/>
        </w:rPr>
        <w:t>P</w:t>
      </w:r>
      <w:r w:rsidR="005243E2" w:rsidRPr="003D6023">
        <w:rPr>
          <w:rFonts w:asciiTheme="minorHAnsi" w:hAnsiTheme="minorHAnsi" w:cstheme="minorHAnsi"/>
          <w:b/>
          <w:bCs/>
          <w:color w:val="auto"/>
          <w:sz w:val="22"/>
          <w:szCs w:val="22"/>
        </w:rPr>
        <w:t>ROGRAMA DE INDICAÇÃO</w:t>
      </w:r>
    </w:p>
    <w:p w:rsidR="00D222BE" w:rsidRPr="003D6023" w:rsidRDefault="00D222BE" w:rsidP="00DF65B5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606B3F" w:rsidRPr="003D6023" w:rsidRDefault="00606B3F" w:rsidP="00DF65B5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3D6023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REGULAMENTO</w:t>
      </w:r>
    </w:p>
    <w:p w:rsidR="00606B3F" w:rsidRPr="003D6023" w:rsidRDefault="00606B3F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06B3F" w:rsidRPr="003D6023" w:rsidRDefault="00606B3F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06B3F" w:rsidRPr="00DD5F03" w:rsidRDefault="00572C48" w:rsidP="00F5652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 xml:space="preserve">SOBRE </w:t>
      </w:r>
      <w:r w:rsidR="005243E2" w:rsidRPr="00DD5F03">
        <w:rPr>
          <w:rFonts w:asciiTheme="minorHAnsi" w:hAnsiTheme="minorHAnsi" w:cstheme="minorHAnsi"/>
          <w:b/>
          <w:color w:val="auto"/>
          <w:sz w:val="22"/>
          <w:szCs w:val="22"/>
        </w:rPr>
        <w:t>O PROGRAMA DE INDICAÇÃO</w:t>
      </w:r>
    </w:p>
    <w:p w:rsidR="00AD2415" w:rsidRPr="00DD5F03" w:rsidRDefault="00AD2415" w:rsidP="00F5652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9A6C86" w:rsidRPr="00DD5F03" w:rsidRDefault="005243E2" w:rsidP="00B12E58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 programa </w:t>
      </w:r>
      <w:r w:rsidR="00572C48" w:rsidRPr="00DD5F03">
        <w:rPr>
          <w:rFonts w:asciiTheme="minorHAnsi" w:hAnsiTheme="minorHAnsi" w:cstheme="minorHAnsi"/>
          <w:color w:val="auto"/>
          <w:sz w:val="22"/>
          <w:szCs w:val="22"/>
        </w:rPr>
        <w:t>intitulad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572C4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“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Programa de Indicação</w:t>
      </w:r>
      <w:r w:rsidR="00572C48" w:rsidRPr="00DD5F03">
        <w:rPr>
          <w:rFonts w:asciiTheme="minorHAnsi" w:hAnsiTheme="minorHAnsi" w:cstheme="minorHAnsi"/>
          <w:color w:val="auto"/>
          <w:sz w:val="22"/>
          <w:szCs w:val="22"/>
        </w:rPr>
        <w:t>” é organizad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572C4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pela </w:t>
      </w:r>
      <w:r w:rsidR="00B12E58" w:rsidRPr="00DD5F03">
        <w:rPr>
          <w:rFonts w:asciiTheme="minorHAnsi" w:hAnsiTheme="minorHAnsi" w:cstheme="minorHAnsi"/>
          <w:b/>
          <w:color w:val="auto"/>
          <w:sz w:val="22"/>
          <w:szCs w:val="22"/>
        </w:rPr>
        <w:t>BANCORBRÁS – HOTÉIS, LAZER E TURISMO S.A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>, inscrita no CNPJ sob o n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º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FB23C3" w:rsidRPr="00DD5F03">
        <w:rPr>
          <w:rFonts w:asciiTheme="minorHAnsi" w:hAnsiTheme="minorHAnsi" w:cstheme="minorHAnsi"/>
          <w:color w:val="auto"/>
          <w:sz w:val="22"/>
          <w:szCs w:val="22"/>
        </w:rPr>
        <w:t>03.635.174/0001-19, com sede no SCS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FB23C3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Quadra 4, Bloco</w:t>
      </w:r>
      <w:r w:rsidR="00637665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A, Ed. Israel Pinheiro, 5º Andar, Asa Sul, Brasília – DF, CEP 70304-914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6159CC" w:rsidRPr="00DD5F03" w:rsidRDefault="005243E2" w:rsidP="00F5652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presente 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programa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t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erá início às </w:t>
      </w:r>
      <w:r w:rsidR="00255B11" w:rsidRPr="00DD5F03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="008A227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horas do dia </w:t>
      </w:r>
      <w:r w:rsidR="00255B11" w:rsidRPr="00DD5F03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A227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de </w:t>
      </w:r>
      <w:r w:rsidR="00255B11" w:rsidRPr="00DD5F03">
        <w:rPr>
          <w:rFonts w:asciiTheme="minorHAnsi" w:hAnsiTheme="minorHAnsi" w:cstheme="minorHAnsi"/>
          <w:color w:val="auto"/>
          <w:sz w:val="22"/>
          <w:szCs w:val="22"/>
        </w:rPr>
        <w:t>março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de 2018, com validade indeterminada.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Fica ressalvado, ainda, que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esse programa não está vinculado</w:t>
      </w:r>
      <w:r w:rsidR="006159CC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a qualquer outra promoção que já exista ou que venha a ser lançada pela empresa, no mesmo período ou em período posterior.</w:t>
      </w:r>
    </w:p>
    <w:p w:rsidR="00637665" w:rsidRPr="003D6023" w:rsidRDefault="00637665" w:rsidP="00F56522">
      <w:pPr>
        <w:pStyle w:val="Default"/>
        <w:ind w:left="1992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7665" w:rsidRPr="003D6023" w:rsidRDefault="00637665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37665" w:rsidRPr="00DD5F03" w:rsidRDefault="00CB34CA" w:rsidP="00F5652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DOS PARTICIPANTES</w:t>
      </w:r>
    </w:p>
    <w:p w:rsidR="00C31468" w:rsidRPr="00DD5F03" w:rsidRDefault="00C31468" w:rsidP="00F5652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837DE0" w:rsidRPr="00DD5F03" w:rsidRDefault="00C31468" w:rsidP="00F5652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Poderão participar dest</w:t>
      </w:r>
      <w:r w:rsidR="005243E2" w:rsidRPr="00DD5F03">
        <w:rPr>
          <w:rFonts w:asciiTheme="minorHAnsi" w:hAnsiTheme="minorHAnsi" w:cstheme="minorHAnsi"/>
          <w:color w:val="auto"/>
          <w:sz w:val="22"/>
          <w:szCs w:val="22"/>
        </w:rPr>
        <w:t>e programa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:</w:t>
      </w:r>
    </w:p>
    <w:p w:rsidR="00837DE0" w:rsidRPr="00DD5F03" w:rsidRDefault="00837DE0" w:rsidP="00837DE0">
      <w:pPr>
        <w:pStyle w:val="Default"/>
        <w:ind w:left="851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37DE0" w:rsidRPr="00DD5F03" w:rsidRDefault="00837DE0" w:rsidP="00837DE0">
      <w:pPr>
        <w:pStyle w:val="Default"/>
        <w:numPr>
          <w:ilvl w:val="2"/>
          <w:numId w:val="1"/>
        </w:numPr>
        <w:ind w:left="1418" w:hanging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Pessoas naturais: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maiores de 18 anos e que estejam validamente inscritas no Cadastro de Pessoas Físicas do Ministério da Fazenda (CPF/MF).</w:t>
      </w:r>
    </w:p>
    <w:p w:rsidR="00837DE0" w:rsidRPr="00DD5F03" w:rsidRDefault="00837DE0" w:rsidP="00837DE0">
      <w:pPr>
        <w:pStyle w:val="Default"/>
        <w:numPr>
          <w:ilvl w:val="2"/>
          <w:numId w:val="1"/>
        </w:numPr>
        <w:ind w:left="1418" w:hanging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Pessoas jurídicas: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validamente inscritas no Cadastro Nacional de Pessoas Jurídicas.</w:t>
      </w:r>
    </w:p>
    <w:p w:rsidR="00837DE0" w:rsidRPr="00DD5F03" w:rsidRDefault="00837DE0" w:rsidP="00837DE0">
      <w:pPr>
        <w:pStyle w:val="Default"/>
        <w:ind w:left="1418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837DE0" w:rsidRPr="00DD5F03" w:rsidRDefault="00BF5FFF" w:rsidP="00F5652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Serão considerados elegíveis:</w:t>
      </w:r>
    </w:p>
    <w:p w:rsidR="00837DE0" w:rsidRPr="00DD5F03" w:rsidRDefault="00837DE0" w:rsidP="00837DE0">
      <w:pPr>
        <w:pStyle w:val="Default"/>
        <w:ind w:left="851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C31468" w:rsidRPr="00DD5F03" w:rsidRDefault="00BF7DFE" w:rsidP="00F56522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Indicador</w:t>
      </w:r>
      <w:r w:rsidR="00C31468" w:rsidRPr="00DD5F03">
        <w:rPr>
          <w:rFonts w:asciiTheme="minorHAnsi" w:hAnsiTheme="minorHAnsi" w:cstheme="minorHAnsi"/>
          <w:b/>
          <w:color w:val="auto"/>
          <w:sz w:val="22"/>
          <w:szCs w:val="22"/>
        </w:rPr>
        <w:t>:</w:t>
      </w:r>
      <w:r w:rsidR="00C3146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cliente do Clube de Turismo Bancorbrás com título(s) ativo(s</w:t>
      </w:r>
      <w:r w:rsidR="00AE308C" w:rsidRPr="00DD5F03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837DE0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BF7DFE" w:rsidRPr="00DD5F03" w:rsidRDefault="00C31468" w:rsidP="00F56522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Indicado: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F7DFE" w:rsidRPr="00DD5F03">
        <w:rPr>
          <w:rFonts w:asciiTheme="minorHAnsi" w:hAnsiTheme="minorHAnsi" w:cstheme="minorHAnsi"/>
          <w:color w:val="auto"/>
          <w:sz w:val="22"/>
          <w:szCs w:val="22"/>
        </w:rPr>
        <w:t>pessoa física ou natural</w:t>
      </w:r>
      <w:r w:rsidR="00A62E6F" w:rsidRPr="00DD5F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BF7DFE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que atenda aos critérios elencados no item 2.1 deste Regulamento; </w:t>
      </w:r>
      <w:r w:rsidR="00260AA1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e </w:t>
      </w:r>
      <w:r w:rsidR="00BF7DFE" w:rsidRPr="00DD5F03">
        <w:rPr>
          <w:rFonts w:asciiTheme="minorHAnsi" w:hAnsiTheme="minorHAnsi" w:cstheme="minorHAnsi"/>
          <w:color w:val="auto"/>
          <w:sz w:val="22"/>
          <w:szCs w:val="22"/>
        </w:rPr>
        <w:t>tenha sido indicada pelo “</w:t>
      </w:r>
      <w:r w:rsidR="00260AA1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indicador”, a partir de uma indicação cadastrada ou da utilização do código promocional </w:t>
      </w:r>
      <w:r w:rsidR="00A62E6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referente ao cliente </w:t>
      </w:r>
      <w:r w:rsidR="00260AA1" w:rsidRPr="00DD5F03">
        <w:rPr>
          <w:rFonts w:asciiTheme="minorHAnsi" w:hAnsiTheme="minorHAnsi" w:cstheme="minorHAnsi"/>
          <w:color w:val="auto"/>
          <w:sz w:val="22"/>
          <w:szCs w:val="22"/>
        </w:rPr>
        <w:t>“indicador”.</w:t>
      </w:r>
    </w:p>
    <w:p w:rsidR="00BF7DFE" w:rsidRPr="00DD5F03" w:rsidRDefault="00BF7DFE" w:rsidP="001836C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1836CA" w:rsidRPr="00DD5F03" w:rsidRDefault="00244915" w:rsidP="001836CA">
      <w:pPr>
        <w:pStyle w:val="Default"/>
        <w:numPr>
          <w:ilvl w:val="1"/>
          <w:numId w:val="1"/>
        </w:numPr>
        <w:tabs>
          <w:tab w:val="left" w:pos="1701"/>
        </w:tabs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Serão considerad</w:t>
      </w:r>
      <w:r w:rsidR="00BF5FFF" w:rsidRPr="00DD5F03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s inelegíveis:</w:t>
      </w:r>
    </w:p>
    <w:p w:rsidR="00244915" w:rsidRPr="00DD5F03" w:rsidRDefault="00244915" w:rsidP="00244915">
      <w:pPr>
        <w:pStyle w:val="Default"/>
        <w:tabs>
          <w:tab w:val="left" w:pos="1701"/>
        </w:tabs>
        <w:ind w:left="851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244915" w:rsidRPr="00DD5F03" w:rsidRDefault="00244915" w:rsidP="00F56522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Qualquer participante que não esteja dentro das características elencadas nos itens 2.1 e 2.2 deste Regulamento.</w:t>
      </w:r>
    </w:p>
    <w:p w:rsidR="009A089D" w:rsidRPr="00DD5F03" w:rsidRDefault="00244915" w:rsidP="00F56522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Sócios, acionistas, diretores, gerentes e demais funcionários contratados, mesmo aqueles que prestam serviços temporários ou de </w:t>
      </w:r>
      <w:proofErr w:type="spellStart"/>
      <w:r w:rsidRPr="00DD5F03">
        <w:rPr>
          <w:rFonts w:asciiTheme="minorHAnsi" w:hAnsiTheme="minorHAnsi" w:cstheme="minorHAnsi"/>
          <w:i/>
          <w:color w:val="auto"/>
          <w:sz w:val="22"/>
          <w:szCs w:val="22"/>
        </w:rPr>
        <w:t>freelancer</w:t>
      </w:r>
      <w:proofErr w:type="spellEnd"/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9A089D" w:rsidRPr="00DD5F03">
        <w:rPr>
          <w:rFonts w:asciiTheme="minorHAnsi" w:hAnsiTheme="minorHAnsi" w:cstheme="minorHAnsi"/>
          <w:color w:val="auto"/>
          <w:sz w:val="22"/>
          <w:szCs w:val="22"/>
        </w:rPr>
        <w:t>pela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empresa realizadora do programa</w:t>
      </w:r>
      <w:r w:rsidR="009A089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, inclusive suas afiliadas e representantes. </w:t>
      </w:r>
    </w:p>
    <w:p w:rsidR="009A089D" w:rsidRPr="00DD5F03" w:rsidRDefault="009A089D" w:rsidP="00F56522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Sócios, acionistas, diretores, gerentes e demais funcionários contratados, mesmo aqueles que prestam serviços temporários ou de </w:t>
      </w:r>
      <w:proofErr w:type="spellStart"/>
      <w:r w:rsidRPr="00DD5F03">
        <w:rPr>
          <w:rFonts w:asciiTheme="minorHAnsi" w:hAnsiTheme="minorHAnsi" w:cstheme="minorHAnsi"/>
          <w:i/>
          <w:color w:val="auto"/>
          <w:sz w:val="22"/>
          <w:szCs w:val="22"/>
        </w:rPr>
        <w:t>freelancer</w:t>
      </w:r>
      <w:proofErr w:type="spellEnd"/>
      <w:r w:rsidRPr="00DD5F03">
        <w:rPr>
          <w:rFonts w:asciiTheme="minorHAnsi" w:hAnsiTheme="minorHAnsi" w:cstheme="minorHAnsi"/>
          <w:color w:val="auto"/>
          <w:sz w:val="22"/>
          <w:szCs w:val="22"/>
        </w:rPr>
        <w:t>, de quaisquer empresas com as quais a empresa promotora possua contrato vigente de prestação de serviços.</w:t>
      </w:r>
    </w:p>
    <w:p w:rsidR="00244915" w:rsidRPr="00DD5F03" w:rsidRDefault="00244915" w:rsidP="00244915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Indicados que sejam clientes ativos ou inativos do Clube de Turismo Bancorbrás.</w:t>
      </w:r>
    </w:p>
    <w:p w:rsidR="00244915" w:rsidRPr="00DD5F03" w:rsidRDefault="00244915" w:rsidP="00AC7C68">
      <w:pPr>
        <w:pStyle w:val="Default"/>
        <w:numPr>
          <w:ilvl w:val="2"/>
          <w:numId w:val="1"/>
        </w:numPr>
        <w:ind w:left="851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Indicados que </w:t>
      </w:r>
      <w:r w:rsidR="00AC7C6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utilizem de descontos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das empresas com quem o Clube de Turismo B</w:t>
      </w:r>
      <w:r w:rsidR="00AC7C68" w:rsidRPr="00DD5F03">
        <w:rPr>
          <w:rFonts w:asciiTheme="minorHAnsi" w:hAnsiTheme="minorHAnsi" w:cstheme="minorHAnsi"/>
          <w:color w:val="auto"/>
          <w:sz w:val="22"/>
          <w:szCs w:val="22"/>
        </w:rPr>
        <w:t>ancorbrás possui convênio ativo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837DE0" w:rsidRPr="003D6023" w:rsidRDefault="00837DE0" w:rsidP="00837DE0">
      <w:pPr>
        <w:pStyle w:val="Default"/>
        <w:ind w:left="851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C31468" w:rsidRDefault="00C31468" w:rsidP="00F5652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375809" w:rsidRDefault="00375809" w:rsidP="00F5652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375809" w:rsidRPr="003D6023" w:rsidRDefault="00375809" w:rsidP="00F56522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C31468" w:rsidRPr="003D6023" w:rsidRDefault="00662C5B" w:rsidP="00F5652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3D6023">
        <w:rPr>
          <w:rFonts w:asciiTheme="minorHAnsi" w:hAnsiTheme="minorHAnsi" w:cstheme="minorHAnsi"/>
          <w:b/>
          <w:color w:val="auto"/>
          <w:sz w:val="22"/>
          <w:szCs w:val="22"/>
        </w:rPr>
        <w:t>DA PARTICIPAÇÃO NO</w:t>
      </w:r>
      <w:r w:rsidR="00CB34CA" w:rsidRPr="003D602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PRO</w:t>
      </w:r>
      <w:r w:rsidRPr="003D6023">
        <w:rPr>
          <w:rFonts w:asciiTheme="minorHAnsi" w:hAnsiTheme="minorHAnsi" w:cstheme="minorHAnsi"/>
          <w:b/>
          <w:color w:val="auto"/>
          <w:sz w:val="22"/>
          <w:szCs w:val="22"/>
        </w:rPr>
        <w:t>GRAMA DE INDICAÇÃO</w:t>
      </w:r>
    </w:p>
    <w:p w:rsidR="00CB34CA" w:rsidRPr="003D6023" w:rsidRDefault="00CB34CA" w:rsidP="00F56522">
      <w:pPr>
        <w:pStyle w:val="Default"/>
        <w:ind w:left="36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375809" w:rsidRPr="00DD5F03" w:rsidRDefault="00F56522" w:rsidP="00255B11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Os Participantes deverão </w:t>
      </w:r>
      <w:r w:rsidR="00662C5B" w:rsidRPr="00DD5F03">
        <w:rPr>
          <w:rFonts w:asciiTheme="minorHAnsi" w:hAnsiTheme="minorHAnsi" w:cstheme="minorHAnsi"/>
        </w:rPr>
        <w:t>indicar</w:t>
      </w:r>
      <w:r w:rsidRPr="00DD5F03">
        <w:rPr>
          <w:rFonts w:asciiTheme="minorHAnsi" w:hAnsiTheme="minorHAnsi" w:cstheme="minorHAnsi"/>
        </w:rPr>
        <w:t xml:space="preserve"> seus amigos e parentes (aqui denominados “Indicados”) a aderirem ao Clube de Turismo Bancorbrás</w:t>
      </w:r>
      <w:r w:rsidR="00662C5B" w:rsidRPr="00DD5F03">
        <w:rPr>
          <w:rFonts w:asciiTheme="minorHAnsi" w:hAnsiTheme="minorHAnsi" w:cstheme="minorHAnsi"/>
        </w:rPr>
        <w:t>.</w:t>
      </w:r>
      <w:r w:rsidRPr="00DD5F03">
        <w:rPr>
          <w:rFonts w:asciiTheme="minorHAnsi" w:hAnsiTheme="minorHAnsi" w:cstheme="minorHAnsi"/>
        </w:rPr>
        <w:t xml:space="preserve"> </w:t>
      </w:r>
    </w:p>
    <w:p w:rsidR="00375809" w:rsidRPr="00DD5F03" w:rsidRDefault="00F56522" w:rsidP="00255B11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As indicações poderão ocorrer de duas formas:</w:t>
      </w:r>
      <w:r w:rsidR="00255B11" w:rsidRPr="00DD5F03">
        <w:rPr>
          <w:rFonts w:asciiTheme="minorHAnsi" w:hAnsiTheme="minorHAnsi" w:cstheme="minorHAnsi"/>
        </w:rPr>
        <w:t xml:space="preserve"> </w:t>
      </w:r>
    </w:p>
    <w:p w:rsidR="00375809" w:rsidRPr="00DD5F03" w:rsidRDefault="00375809" w:rsidP="00D7750D">
      <w:pPr>
        <w:pStyle w:val="PargrafodaLista"/>
        <w:spacing w:after="0"/>
        <w:ind w:left="851"/>
        <w:jc w:val="both"/>
        <w:rPr>
          <w:rFonts w:asciiTheme="minorHAnsi" w:hAnsiTheme="minorHAnsi" w:cstheme="minorHAnsi"/>
        </w:rPr>
      </w:pPr>
    </w:p>
    <w:p w:rsidR="00375809" w:rsidRPr="00DD5F03" w:rsidRDefault="00375809" w:rsidP="00D7750D">
      <w:pPr>
        <w:pStyle w:val="PargrafodaLista"/>
        <w:numPr>
          <w:ilvl w:val="2"/>
          <w:numId w:val="1"/>
        </w:numPr>
        <w:spacing w:after="0"/>
        <w:ind w:left="1276" w:hanging="556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C</w:t>
      </w:r>
      <w:r w:rsidR="00F56522" w:rsidRPr="00DD5F03">
        <w:rPr>
          <w:rFonts w:asciiTheme="minorHAnsi" w:hAnsiTheme="minorHAnsi" w:cstheme="minorHAnsi"/>
        </w:rPr>
        <w:t>adastr</w:t>
      </w:r>
      <w:r w:rsidRPr="00DD5F03">
        <w:rPr>
          <w:rFonts w:asciiTheme="minorHAnsi" w:hAnsiTheme="minorHAnsi" w:cstheme="minorHAnsi"/>
        </w:rPr>
        <w:t>o de</w:t>
      </w:r>
      <w:r w:rsidR="00F56522" w:rsidRPr="00DD5F03">
        <w:rPr>
          <w:rFonts w:asciiTheme="minorHAnsi" w:hAnsiTheme="minorHAnsi" w:cstheme="minorHAnsi"/>
        </w:rPr>
        <w:t xml:space="preserve"> indicações por meio do site </w:t>
      </w:r>
      <w:hyperlink r:id="rId8" w:history="1">
        <w:r w:rsidRPr="00DD5F03">
          <w:rPr>
            <w:rStyle w:val="Hyperlink"/>
            <w:rFonts w:asciiTheme="minorHAnsi" w:hAnsiTheme="minorHAnsi" w:cstheme="minorHAnsi"/>
          </w:rPr>
          <w:t>www.bancobras.com.br</w:t>
        </w:r>
      </w:hyperlink>
      <w:r w:rsidRPr="00DD5F03">
        <w:rPr>
          <w:rFonts w:asciiTheme="minorHAnsi" w:hAnsiTheme="minorHAnsi" w:cstheme="minorHAnsi"/>
        </w:rPr>
        <w:t>.</w:t>
      </w:r>
    </w:p>
    <w:p w:rsidR="00375809" w:rsidRPr="00DD5F03" w:rsidRDefault="00375809" w:rsidP="00D7750D">
      <w:pPr>
        <w:pStyle w:val="PargrafodaLista"/>
        <w:numPr>
          <w:ilvl w:val="2"/>
          <w:numId w:val="1"/>
        </w:numPr>
        <w:spacing w:after="0"/>
        <w:ind w:left="1276" w:hanging="556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Cadastro de indicações por meio de ligação </w:t>
      </w:r>
      <w:r w:rsidR="00F56522" w:rsidRPr="00DD5F03">
        <w:rPr>
          <w:rFonts w:asciiTheme="minorHAnsi" w:hAnsiTheme="minorHAnsi" w:cstheme="minorHAnsi"/>
        </w:rPr>
        <w:t>para a Central de Atendimento da Bancorbrás, pelo</w:t>
      </w:r>
      <w:r w:rsidRPr="00DD5F03">
        <w:rPr>
          <w:rFonts w:asciiTheme="minorHAnsi" w:hAnsiTheme="minorHAnsi" w:cstheme="minorHAnsi"/>
        </w:rPr>
        <w:t>s</w:t>
      </w:r>
      <w:r w:rsidR="00F56522" w:rsidRPr="00DD5F03">
        <w:rPr>
          <w:rFonts w:asciiTheme="minorHAnsi" w:hAnsiTheme="minorHAnsi" w:cstheme="minorHAnsi"/>
        </w:rPr>
        <w:t xml:space="preserve"> número</w:t>
      </w:r>
      <w:r w:rsidRPr="00DD5F03">
        <w:rPr>
          <w:rFonts w:asciiTheme="minorHAnsi" w:hAnsiTheme="minorHAnsi" w:cstheme="minorHAnsi"/>
        </w:rPr>
        <w:t>s:</w:t>
      </w:r>
      <w:r w:rsidR="00F56522" w:rsidRPr="00DD5F03">
        <w:rPr>
          <w:rFonts w:asciiTheme="minorHAnsi" w:hAnsiTheme="minorHAnsi" w:cstheme="minorHAnsi"/>
        </w:rPr>
        <w:t xml:space="preserve"> 3004-1516 </w:t>
      </w:r>
      <w:r w:rsidRPr="00DD5F03">
        <w:rPr>
          <w:rFonts w:asciiTheme="minorHAnsi" w:hAnsiTheme="minorHAnsi" w:cstheme="minorHAnsi"/>
        </w:rPr>
        <w:t>(</w:t>
      </w:r>
      <w:r w:rsidR="00F56522" w:rsidRPr="00DD5F03">
        <w:rPr>
          <w:rFonts w:asciiTheme="minorHAnsi" w:hAnsiTheme="minorHAnsi" w:cstheme="minorHAnsi"/>
        </w:rPr>
        <w:t>para capitais</w:t>
      </w:r>
      <w:r w:rsidRPr="00DD5F03">
        <w:rPr>
          <w:rFonts w:asciiTheme="minorHAnsi" w:hAnsiTheme="minorHAnsi" w:cstheme="minorHAnsi"/>
        </w:rPr>
        <w:t>)</w:t>
      </w:r>
      <w:r w:rsidR="00F56522" w:rsidRPr="00DD5F03">
        <w:rPr>
          <w:rFonts w:asciiTheme="minorHAnsi" w:hAnsiTheme="minorHAnsi" w:cstheme="minorHAnsi"/>
        </w:rPr>
        <w:t xml:space="preserve"> ou 0800 814-1516 </w:t>
      </w:r>
      <w:r w:rsidRPr="00DD5F03">
        <w:rPr>
          <w:rFonts w:asciiTheme="minorHAnsi" w:hAnsiTheme="minorHAnsi" w:cstheme="minorHAnsi"/>
        </w:rPr>
        <w:t>(</w:t>
      </w:r>
      <w:r w:rsidR="00F56522" w:rsidRPr="00DD5F03">
        <w:rPr>
          <w:rFonts w:asciiTheme="minorHAnsi" w:hAnsiTheme="minorHAnsi" w:cstheme="minorHAnsi"/>
        </w:rPr>
        <w:t>para demais localidades</w:t>
      </w:r>
      <w:r w:rsidRPr="00DD5F03">
        <w:rPr>
          <w:rFonts w:asciiTheme="minorHAnsi" w:hAnsiTheme="minorHAnsi" w:cstheme="minorHAnsi"/>
        </w:rPr>
        <w:t>).</w:t>
      </w:r>
    </w:p>
    <w:p w:rsidR="00375809" w:rsidRPr="00DD5F03" w:rsidRDefault="00375809" w:rsidP="00D7750D">
      <w:pPr>
        <w:spacing w:after="0"/>
        <w:ind w:left="720"/>
        <w:jc w:val="both"/>
        <w:rPr>
          <w:rFonts w:asciiTheme="minorHAnsi" w:hAnsiTheme="minorHAnsi" w:cstheme="minorHAnsi"/>
        </w:rPr>
      </w:pPr>
    </w:p>
    <w:p w:rsidR="00375809" w:rsidRPr="00DD5F03" w:rsidRDefault="00375809" w:rsidP="00375809">
      <w:pPr>
        <w:pStyle w:val="PargrafodaLista"/>
        <w:numPr>
          <w:ilvl w:val="1"/>
          <w:numId w:val="1"/>
        </w:numPr>
        <w:shd w:val="clear" w:color="auto" w:fill="FFFFFF"/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O Clube de Turismo</w:t>
      </w:r>
      <w:r w:rsidR="00F56522" w:rsidRPr="00DD5F03">
        <w:rPr>
          <w:rFonts w:asciiTheme="minorHAnsi" w:hAnsiTheme="minorHAnsi" w:cstheme="minorHAnsi"/>
        </w:rPr>
        <w:t xml:space="preserve"> Banc</w:t>
      </w:r>
      <w:r w:rsidR="00BE412A" w:rsidRPr="00DD5F03">
        <w:rPr>
          <w:rFonts w:asciiTheme="minorHAnsi" w:hAnsiTheme="minorHAnsi" w:cstheme="minorHAnsi"/>
        </w:rPr>
        <w:t>orbrás entr</w:t>
      </w:r>
      <w:r w:rsidRPr="00DD5F03">
        <w:rPr>
          <w:rFonts w:asciiTheme="minorHAnsi" w:hAnsiTheme="minorHAnsi" w:cstheme="minorHAnsi"/>
        </w:rPr>
        <w:t>ará</w:t>
      </w:r>
      <w:r w:rsidR="00BE412A" w:rsidRPr="00DD5F03">
        <w:rPr>
          <w:rFonts w:asciiTheme="minorHAnsi" w:hAnsiTheme="minorHAnsi" w:cstheme="minorHAnsi"/>
        </w:rPr>
        <w:t xml:space="preserve"> em contato com os I</w:t>
      </w:r>
      <w:r w:rsidR="00F56522" w:rsidRPr="00DD5F03">
        <w:rPr>
          <w:rFonts w:asciiTheme="minorHAnsi" w:hAnsiTheme="minorHAnsi" w:cstheme="minorHAnsi"/>
        </w:rPr>
        <w:t>ndicados</w:t>
      </w:r>
      <w:r w:rsidRPr="00DD5F03">
        <w:rPr>
          <w:rFonts w:asciiTheme="minorHAnsi" w:hAnsiTheme="minorHAnsi" w:cstheme="minorHAnsi"/>
        </w:rPr>
        <w:t>,</w:t>
      </w:r>
      <w:r w:rsidR="00F56522" w:rsidRPr="00DD5F03">
        <w:rPr>
          <w:rFonts w:asciiTheme="minorHAnsi" w:hAnsiTheme="minorHAnsi" w:cstheme="minorHAnsi"/>
        </w:rPr>
        <w:t xml:space="preserve"> a fim de </w:t>
      </w:r>
      <w:r w:rsidRPr="00DD5F03">
        <w:rPr>
          <w:rFonts w:asciiTheme="minorHAnsi" w:hAnsiTheme="minorHAnsi" w:cstheme="minorHAnsi"/>
        </w:rPr>
        <w:t xml:space="preserve">confirmar a indicação e </w:t>
      </w:r>
      <w:r w:rsidR="00F56522" w:rsidRPr="00DD5F03">
        <w:rPr>
          <w:rFonts w:asciiTheme="minorHAnsi" w:hAnsiTheme="minorHAnsi" w:cstheme="minorHAnsi"/>
        </w:rPr>
        <w:t xml:space="preserve">ofertar os produtos </w:t>
      </w:r>
      <w:r w:rsidRPr="00DD5F03">
        <w:rPr>
          <w:rFonts w:asciiTheme="minorHAnsi" w:hAnsiTheme="minorHAnsi" w:cstheme="minorHAnsi"/>
        </w:rPr>
        <w:t>do programa</w:t>
      </w:r>
      <w:r w:rsidR="00F56522" w:rsidRPr="00DD5F03">
        <w:rPr>
          <w:rFonts w:asciiTheme="minorHAnsi" w:hAnsiTheme="minorHAnsi" w:cstheme="minorHAnsi"/>
        </w:rPr>
        <w:t xml:space="preserve">. </w:t>
      </w:r>
    </w:p>
    <w:p w:rsidR="00BB2ED3" w:rsidRPr="00DD5F03" w:rsidRDefault="00BE412A" w:rsidP="00375809">
      <w:pPr>
        <w:pStyle w:val="PargrafodaLista"/>
        <w:numPr>
          <w:ilvl w:val="1"/>
          <w:numId w:val="1"/>
        </w:numPr>
        <w:shd w:val="clear" w:color="auto" w:fill="FFFFFF"/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Os Participantes </w:t>
      </w:r>
      <w:r w:rsidR="00F719E2" w:rsidRPr="00DD5F03">
        <w:rPr>
          <w:rFonts w:asciiTheme="minorHAnsi" w:hAnsiTheme="minorHAnsi" w:cstheme="minorHAnsi"/>
        </w:rPr>
        <w:t xml:space="preserve">deverão </w:t>
      </w:r>
      <w:r w:rsidR="00BB2ED3" w:rsidRPr="00DD5F03">
        <w:rPr>
          <w:rFonts w:asciiTheme="minorHAnsi" w:hAnsiTheme="minorHAnsi" w:cstheme="minorHAnsi"/>
        </w:rPr>
        <w:t>fornecer: nome, CPF, telefone (com DDD) e e-mail dos seus Indicados para que a Bancorbrás possa entrar em contato. No caso de pessoa jurídica, ainda é obrigatório informar a razão social e o CNPJ da empresa.</w:t>
      </w:r>
    </w:p>
    <w:p w:rsidR="00EF1A41" w:rsidRPr="00DD5F03" w:rsidRDefault="00EF1A41" w:rsidP="008F01F7">
      <w:pPr>
        <w:pStyle w:val="PargrafodaLista"/>
        <w:numPr>
          <w:ilvl w:val="1"/>
          <w:numId w:val="1"/>
        </w:numPr>
        <w:shd w:val="clear" w:color="auto" w:fill="FFFFFF"/>
        <w:tabs>
          <w:tab w:val="left" w:pos="993"/>
        </w:tabs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  <w:shd w:val="clear" w:color="auto" w:fill="FFFFFF"/>
        </w:rPr>
        <w:t xml:space="preserve">Todos os títulos adquiridos pelo mesmo Indicado constarão apenas como 1 (uma) indicação válida para o </w:t>
      </w:r>
      <w:r w:rsidR="006673A7" w:rsidRPr="00DD5F03">
        <w:rPr>
          <w:rFonts w:asciiTheme="minorHAnsi" w:hAnsiTheme="minorHAnsi" w:cstheme="minorHAnsi"/>
          <w:shd w:val="clear" w:color="auto" w:fill="FFFFFF"/>
        </w:rPr>
        <w:t>Indicador.</w:t>
      </w:r>
    </w:p>
    <w:p w:rsidR="009A6223" w:rsidRPr="00DD5F03" w:rsidRDefault="00F0515C" w:rsidP="009A6223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As indicações serão cadastradas</w:t>
      </w:r>
      <w:r w:rsidR="009F144B" w:rsidRPr="00DD5F03">
        <w:rPr>
          <w:rFonts w:asciiTheme="minorHAnsi" w:hAnsiTheme="minorHAnsi" w:cstheme="minorHAnsi"/>
        </w:rPr>
        <w:t>,</w:t>
      </w:r>
      <w:r w:rsidRPr="00DD5F03">
        <w:rPr>
          <w:rFonts w:asciiTheme="minorHAnsi" w:hAnsiTheme="minorHAnsi" w:cstheme="minorHAnsi"/>
        </w:rPr>
        <w:t xml:space="preserve"> obedecendo a ordem cronológica de recebimento das </w:t>
      </w:r>
      <w:proofErr w:type="gramStart"/>
      <w:r w:rsidRPr="00DD5F03">
        <w:rPr>
          <w:rFonts w:asciiTheme="minorHAnsi" w:hAnsiTheme="minorHAnsi" w:cstheme="minorHAnsi"/>
        </w:rPr>
        <w:t xml:space="preserve">indicações </w:t>
      </w:r>
      <w:r w:rsidR="009F144B" w:rsidRPr="00DD5F03">
        <w:rPr>
          <w:rFonts w:asciiTheme="minorHAnsi" w:hAnsiTheme="minorHAnsi" w:cstheme="minorHAnsi"/>
        </w:rPr>
        <w:t>C</w:t>
      </w:r>
      <w:r w:rsidRPr="00DD5F03">
        <w:rPr>
          <w:rFonts w:asciiTheme="minorHAnsi" w:hAnsiTheme="minorHAnsi" w:cstheme="minorHAnsi"/>
        </w:rPr>
        <w:t>as</w:t>
      </w:r>
      <w:r w:rsidR="00F56522" w:rsidRPr="00DD5F03">
        <w:rPr>
          <w:rFonts w:asciiTheme="minorHAnsi" w:hAnsiTheme="minorHAnsi" w:cstheme="minorHAnsi"/>
        </w:rPr>
        <w:t>o</w:t>
      </w:r>
      <w:proofErr w:type="gramEnd"/>
      <w:r w:rsidR="00F56522" w:rsidRPr="00DD5F03">
        <w:rPr>
          <w:rFonts w:asciiTheme="minorHAnsi" w:hAnsiTheme="minorHAnsi" w:cstheme="minorHAnsi"/>
        </w:rPr>
        <w:t xml:space="preserve"> </w:t>
      </w:r>
      <w:r w:rsidRPr="00DD5F03">
        <w:rPr>
          <w:rFonts w:asciiTheme="minorHAnsi" w:hAnsiTheme="minorHAnsi" w:cstheme="minorHAnsi"/>
        </w:rPr>
        <w:t xml:space="preserve">a pessoa indicada já </w:t>
      </w:r>
      <w:r w:rsidR="00F56522" w:rsidRPr="00DD5F03">
        <w:rPr>
          <w:rFonts w:asciiTheme="minorHAnsi" w:hAnsiTheme="minorHAnsi" w:cstheme="minorHAnsi"/>
        </w:rPr>
        <w:t>tenha sido cadastrad</w:t>
      </w:r>
      <w:r w:rsidR="009F144B" w:rsidRPr="00DD5F03">
        <w:rPr>
          <w:rFonts w:asciiTheme="minorHAnsi" w:hAnsiTheme="minorHAnsi" w:cstheme="minorHAnsi"/>
        </w:rPr>
        <w:t>a</w:t>
      </w:r>
      <w:r w:rsidR="00F56522" w:rsidRPr="00DD5F03">
        <w:rPr>
          <w:rFonts w:asciiTheme="minorHAnsi" w:hAnsiTheme="minorHAnsi" w:cstheme="minorHAnsi"/>
        </w:rPr>
        <w:t xml:space="preserve"> por outro </w:t>
      </w:r>
      <w:r w:rsidR="009F144B" w:rsidRPr="00DD5F03">
        <w:rPr>
          <w:rFonts w:asciiTheme="minorHAnsi" w:hAnsiTheme="minorHAnsi" w:cstheme="minorHAnsi"/>
        </w:rPr>
        <w:t>Indicador</w:t>
      </w:r>
      <w:r w:rsidR="00F56522" w:rsidRPr="00DD5F03">
        <w:rPr>
          <w:rFonts w:asciiTheme="minorHAnsi" w:hAnsiTheme="minorHAnsi" w:cstheme="minorHAnsi"/>
        </w:rPr>
        <w:t xml:space="preserve">, ou </w:t>
      </w:r>
      <w:r w:rsidR="009F144B" w:rsidRPr="00DD5F03">
        <w:rPr>
          <w:rFonts w:asciiTheme="minorHAnsi" w:hAnsiTheme="minorHAnsi" w:cstheme="minorHAnsi"/>
        </w:rPr>
        <w:t xml:space="preserve">a indicação se refira a alguém que já é </w:t>
      </w:r>
      <w:r w:rsidR="00F56522" w:rsidRPr="00DD5F03">
        <w:rPr>
          <w:rFonts w:asciiTheme="minorHAnsi" w:hAnsiTheme="minorHAnsi" w:cstheme="minorHAnsi"/>
        </w:rPr>
        <w:t>cliente do Clube de</w:t>
      </w:r>
      <w:r w:rsidRPr="00DD5F03">
        <w:rPr>
          <w:rFonts w:asciiTheme="minorHAnsi" w:hAnsiTheme="minorHAnsi" w:cstheme="minorHAnsi"/>
        </w:rPr>
        <w:t xml:space="preserve"> Turismo (ativo ou inativo), o </w:t>
      </w:r>
      <w:r w:rsidR="009F144B" w:rsidRPr="00DD5F03">
        <w:rPr>
          <w:rFonts w:asciiTheme="minorHAnsi" w:hAnsiTheme="minorHAnsi" w:cstheme="minorHAnsi"/>
        </w:rPr>
        <w:t>Indicador</w:t>
      </w:r>
      <w:r w:rsidR="00F56522" w:rsidRPr="00DD5F03">
        <w:rPr>
          <w:rFonts w:asciiTheme="minorHAnsi" w:hAnsiTheme="minorHAnsi" w:cstheme="minorHAnsi"/>
        </w:rPr>
        <w:t xml:space="preserve"> </w:t>
      </w:r>
      <w:r w:rsidRPr="00DD5F03">
        <w:rPr>
          <w:rFonts w:asciiTheme="minorHAnsi" w:hAnsiTheme="minorHAnsi" w:cstheme="minorHAnsi"/>
        </w:rPr>
        <w:t>não poderá recadastra-lo e, portanto, não será computada a indicação</w:t>
      </w:r>
      <w:r w:rsidR="006673A7" w:rsidRPr="00DD5F03">
        <w:rPr>
          <w:rFonts w:asciiTheme="minorHAnsi" w:hAnsiTheme="minorHAnsi" w:cstheme="minorHAnsi"/>
        </w:rPr>
        <w:t>.</w:t>
      </w:r>
    </w:p>
    <w:p w:rsidR="00AA2F8A" w:rsidRPr="00DD5F03" w:rsidRDefault="00AA2F8A" w:rsidP="00AA2F8A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Caso um Indicado esteja em mais de uma indicação cadastrada para o mesmo </w:t>
      </w:r>
      <w:r w:rsidR="006A2248" w:rsidRPr="00DD5F03">
        <w:rPr>
          <w:rFonts w:asciiTheme="minorHAnsi" w:hAnsiTheme="minorHAnsi" w:cstheme="minorHAnsi"/>
        </w:rPr>
        <w:t>Indicador</w:t>
      </w:r>
      <w:r w:rsidRPr="00DD5F03">
        <w:rPr>
          <w:rFonts w:asciiTheme="minorHAnsi" w:hAnsiTheme="minorHAnsi" w:cstheme="minorHAnsi"/>
        </w:rPr>
        <w:t>, apenas o primeiro cadastro será contabilizado</w:t>
      </w:r>
      <w:r w:rsidR="006673A7" w:rsidRPr="00DD5F03">
        <w:rPr>
          <w:rFonts w:asciiTheme="minorHAnsi" w:hAnsiTheme="minorHAnsi" w:cstheme="minorHAnsi"/>
        </w:rPr>
        <w:t>.</w:t>
      </w:r>
    </w:p>
    <w:p w:rsidR="00AA2F8A" w:rsidRPr="00DD5F03" w:rsidRDefault="00AA2F8A" w:rsidP="00AA2F8A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Será considerada </w:t>
      </w:r>
      <w:r w:rsidRPr="00DD5F03">
        <w:rPr>
          <w:rFonts w:asciiTheme="minorHAnsi" w:hAnsiTheme="minorHAnsi" w:cstheme="minorHAnsi"/>
          <w:b/>
        </w:rPr>
        <w:t>indicação cadastrada</w:t>
      </w:r>
      <w:r w:rsidRPr="00DD5F03">
        <w:rPr>
          <w:rFonts w:asciiTheme="minorHAnsi" w:hAnsiTheme="minorHAnsi" w:cstheme="minorHAnsi"/>
        </w:rPr>
        <w:t xml:space="preserve"> aquela que for preenchida</w:t>
      </w:r>
      <w:r w:rsidR="00662C5B" w:rsidRPr="00DD5F03">
        <w:rPr>
          <w:rFonts w:asciiTheme="minorHAnsi" w:hAnsiTheme="minorHAnsi" w:cstheme="minorHAnsi"/>
        </w:rPr>
        <w:t xml:space="preserve"> conforme item 3.</w:t>
      </w:r>
      <w:r w:rsidR="006A2248" w:rsidRPr="00DD5F03">
        <w:rPr>
          <w:rFonts w:asciiTheme="minorHAnsi" w:hAnsiTheme="minorHAnsi" w:cstheme="minorHAnsi"/>
        </w:rPr>
        <w:t>2</w:t>
      </w:r>
      <w:r w:rsidR="00523E56" w:rsidRPr="00DD5F03">
        <w:rPr>
          <w:rFonts w:asciiTheme="minorHAnsi" w:hAnsiTheme="minorHAnsi" w:cstheme="minorHAnsi"/>
        </w:rPr>
        <w:t xml:space="preserve"> </w:t>
      </w:r>
      <w:r w:rsidRPr="00DD5F03">
        <w:rPr>
          <w:rFonts w:asciiTheme="minorHAnsi" w:hAnsiTheme="minorHAnsi" w:cstheme="minorHAnsi"/>
        </w:rPr>
        <w:t>e preencha os requisitos de partic</w:t>
      </w:r>
      <w:r w:rsidR="006A2248" w:rsidRPr="00DD5F03">
        <w:rPr>
          <w:rFonts w:asciiTheme="minorHAnsi" w:hAnsiTheme="minorHAnsi" w:cstheme="minorHAnsi"/>
        </w:rPr>
        <w:t>ipação valida que estão previsto</w:t>
      </w:r>
      <w:r w:rsidRPr="00DD5F03">
        <w:rPr>
          <w:rFonts w:asciiTheme="minorHAnsi" w:hAnsiTheme="minorHAnsi" w:cstheme="minorHAnsi"/>
        </w:rPr>
        <w:t xml:space="preserve">s </w:t>
      </w:r>
      <w:r w:rsidR="006A2248" w:rsidRPr="00DD5F03">
        <w:rPr>
          <w:rFonts w:asciiTheme="minorHAnsi" w:hAnsiTheme="minorHAnsi" w:cstheme="minorHAnsi"/>
        </w:rPr>
        <w:t>neste</w:t>
      </w:r>
      <w:r w:rsidRPr="00DD5F03">
        <w:rPr>
          <w:rFonts w:asciiTheme="minorHAnsi" w:hAnsiTheme="minorHAnsi" w:cstheme="minorHAnsi"/>
        </w:rPr>
        <w:t xml:space="preserve"> Regulamento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6547B8" w:rsidP="006547B8">
      <w:pPr>
        <w:pStyle w:val="PargrafodaLista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Será considerada </w:t>
      </w:r>
      <w:r w:rsidRPr="00DD5F03">
        <w:rPr>
          <w:rFonts w:asciiTheme="minorHAnsi" w:hAnsiTheme="minorHAnsi" w:cstheme="minorHAnsi"/>
          <w:b/>
        </w:rPr>
        <w:t>proposta aprovada</w:t>
      </w:r>
      <w:r w:rsidR="006A2248" w:rsidRPr="00DD5F03">
        <w:rPr>
          <w:rFonts w:asciiTheme="minorHAnsi" w:hAnsiTheme="minorHAnsi" w:cstheme="minorHAnsi"/>
        </w:rPr>
        <w:t xml:space="preserve"> aquela que for aceita pelo Clube de Turismo</w:t>
      </w:r>
      <w:r w:rsidRPr="00DD5F03">
        <w:rPr>
          <w:rFonts w:asciiTheme="minorHAnsi" w:hAnsiTheme="minorHAnsi" w:cstheme="minorHAnsi"/>
        </w:rPr>
        <w:t xml:space="preserve"> Bancorbrás após a análise cadastral (manual ou automática) e envio para o setor de Pós-Vendas, que fará contato telefônico com o cliente para confirmar sua adesão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6547B8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A proposta que porventura</w:t>
      </w:r>
      <w:r w:rsidR="00662C5B" w:rsidRPr="00DD5F03">
        <w:rPr>
          <w:rFonts w:asciiTheme="minorHAnsi" w:hAnsiTheme="minorHAnsi" w:cstheme="minorHAnsi"/>
        </w:rPr>
        <w:t xml:space="preserve"> não</w:t>
      </w:r>
      <w:r w:rsidRPr="00DD5F03">
        <w:rPr>
          <w:rFonts w:asciiTheme="minorHAnsi" w:hAnsiTheme="minorHAnsi" w:cstheme="minorHAnsi"/>
        </w:rPr>
        <w:t xml:space="preserve"> for </w:t>
      </w:r>
      <w:r w:rsidR="00F74262" w:rsidRPr="00DD5F03">
        <w:rPr>
          <w:rFonts w:asciiTheme="minorHAnsi" w:hAnsiTheme="minorHAnsi" w:cstheme="minorHAnsi"/>
        </w:rPr>
        <w:t>ao</w:t>
      </w:r>
      <w:r w:rsidRPr="00DD5F03">
        <w:rPr>
          <w:rFonts w:asciiTheme="minorHAnsi" w:hAnsiTheme="minorHAnsi" w:cstheme="minorHAnsi"/>
        </w:rPr>
        <w:t xml:space="preserve"> encontro </w:t>
      </w:r>
      <w:r w:rsidR="006A2248" w:rsidRPr="00DD5F03">
        <w:rPr>
          <w:rFonts w:asciiTheme="minorHAnsi" w:hAnsiTheme="minorHAnsi" w:cstheme="minorHAnsi"/>
        </w:rPr>
        <w:t>das</w:t>
      </w:r>
      <w:r w:rsidRPr="00DD5F03">
        <w:rPr>
          <w:rFonts w:asciiTheme="minorHAnsi" w:hAnsiTheme="minorHAnsi" w:cstheme="minorHAnsi"/>
        </w:rPr>
        <w:t xml:space="preserve"> regras de adesão será considerada rejeitada e não válida para premiação. Caso o Indicado deseja</w:t>
      </w:r>
      <w:r w:rsidR="006A2248" w:rsidRPr="00DD5F03">
        <w:rPr>
          <w:rFonts w:asciiTheme="minorHAnsi" w:hAnsiTheme="minorHAnsi" w:cstheme="minorHAnsi"/>
        </w:rPr>
        <w:t>r</w:t>
      </w:r>
      <w:r w:rsidRPr="00DD5F03">
        <w:rPr>
          <w:rFonts w:asciiTheme="minorHAnsi" w:hAnsiTheme="minorHAnsi" w:cstheme="minorHAnsi"/>
        </w:rPr>
        <w:t xml:space="preserve"> adquirir nova proposta para aprovação, poderá fazê-lo dentro do prazo de 7 (sete) dias, após a rejeição da proposta anterior</w:t>
      </w:r>
      <w:r w:rsidR="006673A7" w:rsidRPr="00DD5F03">
        <w:rPr>
          <w:rFonts w:asciiTheme="minorHAnsi" w:hAnsiTheme="minorHAnsi" w:cstheme="minorHAnsi"/>
        </w:rPr>
        <w:t>.</w:t>
      </w:r>
    </w:p>
    <w:p w:rsidR="00F74262" w:rsidRPr="00DD5F03" w:rsidRDefault="006547B8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A proposta aprovada e aceita pelo </w:t>
      </w:r>
      <w:r w:rsidR="00DF2F57" w:rsidRPr="00DD5F03">
        <w:rPr>
          <w:rFonts w:asciiTheme="minorHAnsi" w:hAnsiTheme="minorHAnsi" w:cstheme="minorHAnsi"/>
        </w:rPr>
        <w:t>I</w:t>
      </w:r>
      <w:r w:rsidRPr="00DD5F03">
        <w:rPr>
          <w:rFonts w:asciiTheme="minorHAnsi" w:hAnsiTheme="minorHAnsi" w:cstheme="minorHAnsi"/>
        </w:rPr>
        <w:t xml:space="preserve">ndicado em contato de Pós-Vendas será automaticamente convertida em título de turismo e em </w:t>
      </w:r>
      <w:r w:rsidR="00DF2F57" w:rsidRPr="00DD5F03">
        <w:rPr>
          <w:rFonts w:asciiTheme="minorHAnsi" w:hAnsiTheme="minorHAnsi" w:cstheme="minorHAnsi"/>
        </w:rPr>
        <w:t>indicação</w:t>
      </w:r>
      <w:r w:rsidRPr="00DD5F03">
        <w:rPr>
          <w:rFonts w:asciiTheme="minorHAnsi" w:hAnsiTheme="minorHAnsi" w:cstheme="minorHAnsi"/>
        </w:rPr>
        <w:t xml:space="preserve"> bem-sucedida para o </w:t>
      </w:r>
      <w:r w:rsidR="006A2248" w:rsidRPr="00DD5F03">
        <w:rPr>
          <w:rFonts w:asciiTheme="minorHAnsi" w:hAnsiTheme="minorHAnsi" w:cstheme="minorHAnsi"/>
        </w:rPr>
        <w:t>Indicador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6547B8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A proposta que não for aceita pelo </w:t>
      </w:r>
      <w:r w:rsidR="00A07CEB" w:rsidRPr="00DD5F03">
        <w:rPr>
          <w:rFonts w:asciiTheme="minorHAnsi" w:hAnsiTheme="minorHAnsi" w:cstheme="minorHAnsi"/>
        </w:rPr>
        <w:t>I</w:t>
      </w:r>
      <w:r w:rsidRPr="00DD5F03">
        <w:rPr>
          <w:rFonts w:asciiTheme="minorHAnsi" w:hAnsiTheme="minorHAnsi" w:cstheme="minorHAnsi"/>
        </w:rPr>
        <w:t>ndicado em contato de Pós-Venda</w:t>
      </w:r>
      <w:r w:rsidR="006A2248" w:rsidRPr="00DD5F03">
        <w:rPr>
          <w:rFonts w:asciiTheme="minorHAnsi" w:hAnsiTheme="minorHAnsi" w:cstheme="minorHAnsi"/>
        </w:rPr>
        <w:t>s</w:t>
      </w:r>
      <w:r w:rsidRPr="00DD5F03">
        <w:rPr>
          <w:rFonts w:asciiTheme="minorHAnsi" w:hAnsiTheme="minorHAnsi" w:cstheme="minorHAnsi"/>
        </w:rPr>
        <w:t xml:space="preserve"> será considerada proposta rejeitada e não válida para premiação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6547B8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O Pós-Venda</w:t>
      </w:r>
      <w:r w:rsidR="006A2248" w:rsidRPr="00DD5F03">
        <w:rPr>
          <w:rFonts w:asciiTheme="minorHAnsi" w:hAnsiTheme="minorHAnsi" w:cstheme="minorHAnsi"/>
        </w:rPr>
        <w:t>s</w:t>
      </w:r>
      <w:r w:rsidRPr="00DD5F03">
        <w:rPr>
          <w:rFonts w:asciiTheme="minorHAnsi" w:hAnsiTheme="minorHAnsi" w:cstheme="minorHAnsi"/>
        </w:rPr>
        <w:t xml:space="preserve"> realizará 3 (três) tentativas de contato com </w:t>
      </w:r>
      <w:r w:rsidR="00BE412A" w:rsidRPr="00DD5F03">
        <w:rPr>
          <w:rFonts w:asciiTheme="minorHAnsi" w:hAnsiTheme="minorHAnsi" w:cstheme="minorHAnsi"/>
        </w:rPr>
        <w:t>o I</w:t>
      </w:r>
      <w:r w:rsidRPr="00DD5F03">
        <w:rPr>
          <w:rFonts w:asciiTheme="minorHAnsi" w:hAnsiTheme="minorHAnsi" w:cstheme="minorHAnsi"/>
        </w:rPr>
        <w:t>ndicado</w:t>
      </w:r>
      <w:r w:rsidR="006A2248" w:rsidRPr="00DD5F03">
        <w:rPr>
          <w:rFonts w:asciiTheme="minorHAnsi" w:hAnsiTheme="minorHAnsi" w:cstheme="minorHAnsi"/>
        </w:rPr>
        <w:t>,</w:t>
      </w:r>
      <w:r w:rsidRPr="00DD5F03">
        <w:rPr>
          <w:rFonts w:asciiTheme="minorHAnsi" w:hAnsiTheme="minorHAnsi" w:cstheme="minorHAnsi"/>
        </w:rPr>
        <w:t xml:space="preserve"> a fim de efetivar a adesão. Caso não seja possível contatá-lo após as 3 (três) tentativas, a proposta será considerada rejeitada e não válida para </w:t>
      </w:r>
      <w:r w:rsidR="00BE412A" w:rsidRPr="00DD5F03">
        <w:rPr>
          <w:rFonts w:asciiTheme="minorHAnsi" w:hAnsiTheme="minorHAnsi" w:cstheme="minorHAnsi"/>
        </w:rPr>
        <w:t xml:space="preserve">a </w:t>
      </w:r>
      <w:r w:rsidRPr="00DD5F03">
        <w:rPr>
          <w:rFonts w:asciiTheme="minorHAnsi" w:hAnsiTheme="minorHAnsi" w:cstheme="minorHAnsi"/>
        </w:rPr>
        <w:t>premiação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A07CEB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>As i</w:t>
      </w:r>
      <w:r w:rsidR="006547B8" w:rsidRPr="00DD5F03">
        <w:rPr>
          <w:rFonts w:asciiTheme="minorHAnsi" w:hAnsiTheme="minorHAnsi" w:cstheme="minorHAnsi"/>
        </w:rPr>
        <w:t xml:space="preserve">ndicações bem-sucedidas </w:t>
      </w:r>
      <w:r w:rsidR="00BE412A" w:rsidRPr="00DD5F03">
        <w:rPr>
          <w:rFonts w:asciiTheme="minorHAnsi" w:hAnsiTheme="minorHAnsi" w:cstheme="minorHAnsi"/>
        </w:rPr>
        <w:t>sujeitar-se-</w:t>
      </w:r>
      <w:r w:rsidRPr="00DD5F03">
        <w:rPr>
          <w:rFonts w:asciiTheme="minorHAnsi" w:hAnsiTheme="minorHAnsi" w:cstheme="minorHAnsi"/>
        </w:rPr>
        <w:t>ão</w:t>
      </w:r>
      <w:r w:rsidR="00BE412A" w:rsidRPr="00DD5F03">
        <w:rPr>
          <w:rFonts w:asciiTheme="minorHAnsi" w:hAnsiTheme="minorHAnsi" w:cstheme="minorHAnsi"/>
        </w:rPr>
        <w:t xml:space="preserve"> a carência correspondente </w:t>
      </w:r>
      <w:r w:rsidR="00662C5B" w:rsidRPr="00DD5F03">
        <w:rPr>
          <w:rFonts w:asciiTheme="minorHAnsi" w:hAnsiTheme="minorHAnsi" w:cstheme="minorHAnsi"/>
        </w:rPr>
        <w:t>a quitação da taxa de adesão</w:t>
      </w:r>
      <w:r w:rsidR="00BE412A" w:rsidRPr="00DD5F03">
        <w:rPr>
          <w:rFonts w:asciiTheme="minorHAnsi" w:hAnsiTheme="minorHAnsi" w:cstheme="minorHAnsi"/>
        </w:rPr>
        <w:t xml:space="preserve"> pelo Indicado</w:t>
      </w:r>
      <w:r w:rsidRPr="00DD5F03">
        <w:rPr>
          <w:rFonts w:asciiTheme="minorHAnsi" w:hAnsiTheme="minorHAnsi" w:cstheme="minorHAnsi"/>
        </w:rPr>
        <w:t xml:space="preserve"> para serem computadas como </w:t>
      </w:r>
      <w:r w:rsidR="0029270A" w:rsidRPr="00DD5F03">
        <w:rPr>
          <w:rFonts w:asciiTheme="minorHAnsi" w:hAnsiTheme="minorHAnsi" w:cstheme="minorHAnsi"/>
          <w:b/>
        </w:rPr>
        <w:t>indicações vá</w:t>
      </w:r>
      <w:r w:rsidRPr="00DD5F03">
        <w:rPr>
          <w:rFonts w:asciiTheme="minorHAnsi" w:hAnsiTheme="minorHAnsi" w:cstheme="minorHAnsi"/>
          <w:b/>
        </w:rPr>
        <w:t>lidas</w:t>
      </w:r>
      <w:r w:rsidRPr="00DD5F03">
        <w:rPr>
          <w:rFonts w:asciiTheme="minorHAnsi" w:hAnsiTheme="minorHAnsi" w:cstheme="minorHAnsi"/>
        </w:rPr>
        <w:t xml:space="preserve"> </w:t>
      </w:r>
      <w:r w:rsidR="00662C5B" w:rsidRPr="00DD5F03">
        <w:rPr>
          <w:rFonts w:asciiTheme="minorHAnsi" w:hAnsiTheme="minorHAnsi" w:cstheme="minorHAnsi"/>
        </w:rPr>
        <w:t>neste programa</w:t>
      </w:r>
      <w:r w:rsidR="00BE412A" w:rsidRPr="00DD5F03">
        <w:rPr>
          <w:rFonts w:asciiTheme="minorHAnsi" w:hAnsiTheme="minorHAnsi" w:cstheme="minorHAnsi"/>
        </w:rPr>
        <w:t xml:space="preserve">. </w:t>
      </w:r>
      <w:r w:rsidR="006547B8" w:rsidRPr="00DD5F03">
        <w:rPr>
          <w:rFonts w:asciiTheme="minorHAnsi" w:hAnsiTheme="minorHAnsi" w:cstheme="minorHAnsi"/>
        </w:rPr>
        <w:t>As indicações bem-sucedidas</w:t>
      </w:r>
      <w:r w:rsidR="006A2248" w:rsidRPr="00DD5F03">
        <w:rPr>
          <w:rFonts w:asciiTheme="minorHAnsi" w:hAnsiTheme="minorHAnsi" w:cstheme="minorHAnsi"/>
        </w:rPr>
        <w:t>,</w:t>
      </w:r>
      <w:r w:rsidR="006547B8" w:rsidRPr="00DD5F03">
        <w:rPr>
          <w:rFonts w:asciiTheme="minorHAnsi" w:hAnsiTheme="minorHAnsi" w:cstheme="minorHAnsi"/>
        </w:rPr>
        <w:t xml:space="preserve"> que não cumprirem a carência, serão consideradas indicações inválidas e não poderão ser usadas para a obtenção do prêmio por parte do </w:t>
      </w:r>
      <w:r w:rsidR="006A2248" w:rsidRPr="00DD5F03">
        <w:rPr>
          <w:rFonts w:asciiTheme="minorHAnsi" w:hAnsiTheme="minorHAnsi" w:cstheme="minorHAnsi"/>
        </w:rPr>
        <w:t>Indicador</w:t>
      </w:r>
      <w:r w:rsidR="006673A7" w:rsidRPr="00DD5F03">
        <w:rPr>
          <w:rFonts w:asciiTheme="minorHAnsi" w:hAnsiTheme="minorHAnsi" w:cstheme="minorHAnsi"/>
        </w:rPr>
        <w:t>.</w:t>
      </w:r>
    </w:p>
    <w:p w:rsidR="006547B8" w:rsidRPr="00DD5F03" w:rsidRDefault="006547B8" w:rsidP="006A2248">
      <w:pPr>
        <w:pStyle w:val="PargrafodaLista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</w:rPr>
      </w:pPr>
      <w:r w:rsidRPr="00DD5F03">
        <w:rPr>
          <w:rFonts w:asciiTheme="minorHAnsi" w:hAnsiTheme="minorHAnsi" w:cstheme="minorHAnsi"/>
        </w:rPr>
        <w:t xml:space="preserve">Qualquer Indicado que tenha concluído todo o processo de compra de título poderá se tornar </w:t>
      </w:r>
      <w:r w:rsidR="00DB0212" w:rsidRPr="00DD5F03">
        <w:rPr>
          <w:rFonts w:asciiTheme="minorHAnsi" w:hAnsiTheme="minorHAnsi" w:cstheme="minorHAnsi"/>
        </w:rPr>
        <w:t>Indicador</w:t>
      </w:r>
      <w:r w:rsidRPr="00DD5F03">
        <w:rPr>
          <w:rFonts w:asciiTheme="minorHAnsi" w:hAnsiTheme="minorHAnsi" w:cstheme="minorHAnsi"/>
        </w:rPr>
        <w:t>, desde que</w:t>
      </w:r>
      <w:r w:rsidR="00F74262" w:rsidRPr="00DD5F03">
        <w:rPr>
          <w:rFonts w:asciiTheme="minorHAnsi" w:hAnsiTheme="minorHAnsi" w:cstheme="minorHAnsi"/>
        </w:rPr>
        <w:t xml:space="preserve"> tenha quitado a taxa de adesão e</w:t>
      </w:r>
      <w:r w:rsidRPr="00DD5F03">
        <w:rPr>
          <w:rFonts w:asciiTheme="minorHAnsi" w:hAnsiTheme="minorHAnsi" w:cstheme="minorHAnsi"/>
        </w:rPr>
        <w:t xml:space="preserve"> respeite as condições previstas neste Regulamento</w:t>
      </w:r>
      <w:r w:rsidR="006673A7" w:rsidRPr="00DD5F03">
        <w:rPr>
          <w:rFonts w:asciiTheme="minorHAnsi" w:hAnsiTheme="minorHAnsi" w:cstheme="minorHAnsi"/>
        </w:rPr>
        <w:t>.</w:t>
      </w:r>
    </w:p>
    <w:p w:rsidR="001110F9" w:rsidRPr="003D6023" w:rsidRDefault="001110F9" w:rsidP="001110F9">
      <w:pPr>
        <w:pStyle w:val="PargrafodaLista"/>
        <w:ind w:left="851"/>
        <w:jc w:val="both"/>
        <w:rPr>
          <w:rFonts w:asciiTheme="minorHAnsi" w:hAnsiTheme="minorHAnsi" w:cstheme="minorHAnsi"/>
        </w:rPr>
      </w:pPr>
    </w:p>
    <w:p w:rsidR="00A94F62" w:rsidRPr="00DD5F03" w:rsidRDefault="00A94F62" w:rsidP="00A94F6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DAS PREMIAÇÕES </w:t>
      </w:r>
      <w:r w:rsidR="0092151A" w:rsidRPr="00DD5F03">
        <w:rPr>
          <w:rFonts w:asciiTheme="minorHAnsi" w:hAnsiTheme="minorHAnsi" w:cstheme="minorHAnsi"/>
          <w:b/>
          <w:color w:val="auto"/>
          <w:sz w:val="22"/>
          <w:szCs w:val="22"/>
        </w:rPr>
        <w:t>DO PROGRAMA</w:t>
      </w:r>
    </w:p>
    <w:p w:rsidR="00A94F62" w:rsidRPr="00DD5F03" w:rsidRDefault="00A94F62" w:rsidP="00A94F62">
      <w:pPr>
        <w:pStyle w:val="Default"/>
        <w:ind w:left="36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92151A" w:rsidRPr="00DD5F03" w:rsidRDefault="0092151A" w:rsidP="0092151A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A cada </w:t>
      </w: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indicação válida</w:t>
      </w:r>
      <w:r w:rsidR="0088072D" w:rsidRPr="00DD5F03">
        <w:rPr>
          <w:rFonts w:asciiTheme="minorHAnsi" w:hAnsiTheme="minorHAnsi" w:cstheme="minorHAnsi"/>
          <w:color w:val="auto"/>
          <w:sz w:val="22"/>
          <w:szCs w:val="22"/>
        </w:rPr>
        <w:t>, o 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ndicador receberá, a título de compensação, o valor correspondente a 50% da Taxa de Adesão ao Clube de Turismo Bancorbrás vigente em forma de crédito</w:t>
      </w:r>
      <w:r w:rsidR="006673A7" w:rsidRPr="00DD5F03">
        <w:rPr>
          <w:rFonts w:asciiTheme="minorHAnsi" w:hAnsiTheme="minorHAnsi" w:cstheme="minorHAnsi"/>
        </w:rPr>
        <w:t>.</w:t>
      </w:r>
    </w:p>
    <w:p w:rsidR="0092151A" w:rsidRPr="00DD5F03" w:rsidRDefault="003D449F" w:rsidP="00A94F6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O c</w:t>
      </w:r>
      <w:r w:rsidR="0088072D" w:rsidRPr="00DD5F03">
        <w:rPr>
          <w:rFonts w:asciiTheme="minorHAnsi" w:hAnsiTheme="minorHAnsi" w:cstheme="minorHAnsi"/>
          <w:color w:val="auto"/>
          <w:sz w:val="22"/>
          <w:szCs w:val="22"/>
        </w:rPr>
        <w:t>rédito será disponibilizado ao 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ndicador em até </w:t>
      </w:r>
      <w:r w:rsidR="002268FD" w:rsidRPr="00DD5F03">
        <w:rPr>
          <w:rFonts w:asciiTheme="minorHAnsi" w:hAnsiTheme="minorHAnsi" w:cstheme="minorHAnsi"/>
          <w:color w:val="auto"/>
          <w:sz w:val="22"/>
          <w:szCs w:val="22"/>
        </w:rPr>
        <w:t>30</w:t>
      </w:r>
      <w:r w:rsidR="0088072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dias úteis após o 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ndicado quitar a Taxa de Adesão ao Clube de Turismo Bancorbrás</w:t>
      </w:r>
      <w:r w:rsidR="006673A7" w:rsidRPr="00DD5F03">
        <w:rPr>
          <w:rFonts w:asciiTheme="minorHAnsi" w:hAnsiTheme="minorHAnsi" w:cstheme="minorHAnsi"/>
        </w:rPr>
        <w:t>.</w:t>
      </w:r>
    </w:p>
    <w:p w:rsidR="00CD390F" w:rsidRPr="00DD5F03" w:rsidRDefault="003D449F" w:rsidP="00CD390F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 crédito será lançado automaticamente como desconto (abatimento) nas despesas do </w:t>
      </w:r>
      <w:r w:rsidR="0088072D" w:rsidRPr="00DD5F03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ndicador, sempre na primeira cobrança posterior </w:t>
      </w:r>
      <w:r w:rsidR="0088072D" w:rsidRPr="00DD5F03">
        <w:rPr>
          <w:rFonts w:asciiTheme="minorHAnsi" w:hAnsiTheme="minorHAnsi" w:cstheme="minorHAnsi"/>
          <w:color w:val="auto"/>
          <w:sz w:val="22"/>
          <w:szCs w:val="22"/>
        </w:rPr>
        <w:t>à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disponibilização do crédito</w:t>
      </w:r>
      <w:r w:rsidR="006673A7" w:rsidRPr="00DD5F03">
        <w:rPr>
          <w:rFonts w:asciiTheme="minorHAnsi" w:hAnsiTheme="minorHAnsi" w:cstheme="minorHAnsi"/>
        </w:rPr>
        <w:t>.</w:t>
      </w:r>
    </w:p>
    <w:p w:rsidR="003D449F" w:rsidRPr="00DD5F03" w:rsidRDefault="003D449F" w:rsidP="00A94F6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 crédito irá abater de forma integral e/ou parcial as despesas de taxas de manutenção mensal, despesas de suplementos e/ou alimentações contratadas 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por meio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do Clube de Turismo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Bancorbrás.</w:t>
      </w:r>
    </w:p>
    <w:p w:rsidR="00CD390F" w:rsidRPr="00DD5F03" w:rsidRDefault="00CD390F" w:rsidP="00CD390F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Caso o 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ndicador tenha mais de um título ativo do Clube de Turismo Bancorbrás, o crédito será debitado na cobrança do primeiro título adquirido pelo 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ndicador (título mais antigo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), desde que ele esteja ativo</w:t>
      </w:r>
      <w:r w:rsidR="006673A7" w:rsidRPr="00DD5F03">
        <w:rPr>
          <w:rFonts w:asciiTheme="minorHAnsi" w:hAnsiTheme="minorHAnsi" w:cstheme="minorHAnsi"/>
        </w:rPr>
        <w:t>.</w:t>
      </w:r>
    </w:p>
    <w:p w:rsidR="00663D5D" w:rsidRPr="00DD5F03" w:rsidRDefault="00E1632D" w:rsidP="00663D5D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Caso o valor das despesas do I</w:t>
      </w:r>
      <w:r w:rsidR="003D449F" w:rsidRPr="00DD5F03">
        <w:rPr>
          <w:rFonts w:asciiTheme="minorHAnsi" w:hAnsiTheme="minorHAnsi" w:cstheme="minorHAnsi"/>
          <w:color w:val="auto"/>
          <w:sz w:val="22"/>
          <w:szCs w:val="22"/>
        </w:rPr>
        <w:t>nd</w:t>
      </w:r>
      <w:r w:rsidR="00523E56" w:rsidRPr="00DD5F03">
        <w:rPr>
          <w:rFonts w:asciiTheme="minorHAnsi" w:hAnsiTheme="minorHAnsi" w:cstheme="minorHAnsi"/>
          <w:color w:val="auto"/>
          <w:sz w:val="22"/>
          <w:szCs w:val="22"/>
        </w:rPr>
        <w:t>icador sejam inferiores ao total</w:t>
      </w:r>
      <w:r w:rsidR="003D449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de créditos adquiridos, </w:t>
      </w:r>
      <w:r w:rsidR="00CA66A2" w:rsidRPr="00DD5F03">
        <w:rPr>
          <w:rFonts w:asciiTheme="minorHAnsi" w:hAnsiTheme="minorHAnsi" w:cstheme="minorHAnsi"/>
          <w:color w:val="auto"/>
          <w:sz w:val="22"/>
          <w:szCs w:val="22"/>
        </w:rPr>
        <w:t>o saldo restante do crédito</w:t>
      </w:r>
      <w:r w:rsidR="00523E56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será lançado como desconto das despesas a serem faturadas nos meses seguintes, até sua extinção.</w:t>
      </w:r>
    </w:p>
    <w:p w:rsidR="00663D5D" w:rsidRPr="00DD5F03" w:rsidRDefault="00663D5D" w:rsidP="00663D5D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O crédito cedido tem a finalidade exclusiva de abatimento das despesas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vinculadas ao Clube de Turismo Bancorbrás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, conforme item </w:t>
      </w:r>
      <w:r w:rsidR="003D6023" w:rsidRPr="00DD5F03">
        <w:rPr>
          <w:rFonts w:asciiTheme="minorHAnsi" w:hAnsiTheme="minorHAnsi" w:cstheme="minorHAnsi"/>
          <w:color w:val="auto"/>
          <w:sz w:val="22"/>
          <w:szCs w:val="22"/>
        </w:rPr>
        <w:t>4.3 e, em nenhuma hipótese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3D6023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será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convertido em espécie.</w:t>
      </w:r>
    </w:p>
    <w:p w:rsidR="00CA66A2" w:rsidRPr="00DD5F03" w:rsidRDefault="00523E56" w:rsidP="00A94F6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Os créditos cedidos a título de compensação terão validade de 1 (um) ano após sua disponibilização. Após es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e período, qualquer saldo remanescente será extinto.</w:t>
      </w:r>
    </w:p>
    <w:p w:rsidR="00F74262" w:rsidRPr="00DD5F03" w:rsidRDefault="00FE5942" w:rsidP="00FE5942">
      <w:pPr>
        <w:pStyle w:val="Default"/>
        <w:numPr>
          <w:ilvl w:val="1"/>
          <w:numId w:val="1"/>
        </w:numPr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No ato do cancelamento do </w:t>
      </w:r>
      <w:r w:rsidR="00F74262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título,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havendo saldo, os créditos serão utilizados para abater pendências 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financeiras existentes. Após ess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e abatimento, qualquer crédito remanescente estará extinto</w:t>
      </w:r>
      <w:r w:rsidR="00F74262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automaticamente.</w:t>
      </w:r>
    </w:p>
    <w:p w:rsidR="00B45047" w:rsidRPr="00DD5F03" w:rsidRDefault="0010010A" w:rsidP="00E1632D">
      <w:pPr>
        <w:pStyle w:val="Default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Os créditos cedidos a título de compensação não poderão ser transferidos para outros titulares em ne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>nhuma hipótese.</w:t>
      </w:r>
    </w:p>
    <w:p w:rsidR="00E77748" w:rsidRPr="00DD5F03" w:rsidRDefault="00E77748" w:rsidP="00B23713">
      <w:pPr>
        <w:pStyle w:val="Default"/>
        <w:ind w:left="851" w:hanging="425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AC183A" w:rsidRPr="00DD5F03" w:rsidRDefault="00B12E58" w:rsidP="00B12E58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DAS </w:t>
      </w:r>
      <w:r w:rsidR="00AC183A" w:rsidRPr="00DD5F0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REGRAS DE DESCLASSIFICAÇÃO</w:t>
      </w:r>
    </w:p>
    <w:p w:rsidR="00E77748" w:rsidRPr="00DD5F03" w:rsidRDefault="00E77748" w:rsidP="00F56522">
      <w:pPr>
        <w:pStyle w:val="Default"/>
        <w:ind w:left="567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AE7A97" w:rsidRPr="00DD5F03" w:rsidRDefault="00B12E58" w:rsidP="00E1632D">
      <w:pPr>
        <w:pStyle w:val="Default"/>
        <w:numPr>
          <w:ilvl w:val="1"/>
          <w:numId w:val="1"/>
        </w:numPr>
        <w:ind w:left="993" w:hanging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Os </w:t>
      </w:r>
      <w:r w:rsidR="00E1632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Indicadores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e Indicados que 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de alguma maneira </w:t>
      </w:r>
      <w:r w:rsidR="005A3BD7" w:rsidRPr="00DD5F03">
        <w:rPr>
          <w:rFonts w:asciiTheme="minorHAnsi" w:hAnsiTheme="minorHAnsi" w:cstheme="minorHAnsi"/>
          <w:color w:val="auto"/>
          <w:sz w:val="22"/>
          <w:szCs w:val="22"/>
        </w:rPr>
        <w:t>manipulare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>m, violar</w:t>
      </w:r>
      <w:r w:rsidR="003F109C" w:rsidRPr="00DD5F03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>m ou fraudar</w:t>
      </w:r>
      <w:r w:rsidR="003F109C" w:rsidRPr="00DD5F03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>m este Regulamento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/</w:t>
      </w:r>
      <w:r w:rsidR="00FF3CA9" w:rsidRPr="00DD5F03">
        <w:rPr>
          <w:rFonts w:asciiTheme="minorHAnsi" w:hAnsiTheme="minorHAnsi" w:cstheme="minorHAnsi"/>
          <w:color w:val="auto"/>
          <w:sz w:val="22"/>
          <w:szCs w:val="22"/>
        </w:rPr>
        <w:t>Programa serão desclassificado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>s e não terão direito a receber os prêmios oferecidos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, além de eventualmente serem processados nos termos da lei</w:t>
      </w:r>
      <w:r w:rsidR="00AC183A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AE7A97" w:rsidRPr="00DD5F03" w:rsidRDefault="00AE7A97" w:rsidP="00F56522">
      <w:pPr>
        <w:pStyle w:val="Default"/>
        <w:ind w:left="567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606B3F" w:rsidRPr="00DD5F03" w:rsidRDefault="004C1724" w:rsidP="006F2C5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 xml:space="preserve">DO </w:t>
      </w:r>
      <w:r w:rsidR="00606B3F" w:rsidRPr="00DD5F03">
        <w:rPr>
          <w:rFonts w:asciiTheme="minorHAnsi" w:hAnsiTheme="minorHAnsi" w:cstheme="minorHAnsi"/>
          <w:b/>
          <w:color w:val="auto"/>
          <w:sz w:val="22"/>
          <w:szCs w:val="22"/>
        </w:rPr>
        <w:t>CRONOGRAMA DE REALIZAÇÃO</w:t>
      </w: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="00DB6C2E" w:rsidRPr="00DD5F03">
        <w:rPr>
          <w:rFonts w:asciiTheme="minorHAnsi" w:hAnsiTheme="minorHAnsi" w:cstheme="minorHAnsi"/>
          <w:b/>
          <w:color w:val="auto"/>
          <w:sz w:val="22"/>
          <w:szCs w:val="22"/>
        </w:rPr>
        <w:t>DO PROGRAMA</w:t>
      </w:r>
    </w:p>
    <w:p w:rsidR="00606B3F" w:rsidRPr="00DD5F03" w:rsidRDefault="00606B3F" w:rsidP="00F56522">
      <w:pPr>
        <w:pStyle w:val="Default"/>
        <w:ind w:left="36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606B3F" w:rsidRPr="00DD5F03" w:rsidRDefault="00606B3F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t>PERÍODO DE PARTICIPAÇÃO: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as indicações deverão ser</w:t>
      </w:r>
      <w:r w:rsidR="00546C6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realizadas a partir </w:t>
      </w:r>
      <w:r w:rsidR="00F006AF" w:rsidRPr="00DD5F03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D87928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55B11" w:rsidRPr="00DD5F03">
        <w:rPr>
          <w:rFonts w:asciiTheme="minorHAnsi" w:hAnsiTheme="minorHAnsi" w:cstheme="minorHAnsi"/>
          <w:color w:val="auto"/>
          <w:sz w:val="22"/>
          <w:szCs w:val="22"/>
        </w:rPr>
        <w:t>10 de março</w:t>
      </w:r>
      <w:r w:rsidR="00546C6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de 2018, sem prazo determinado para finalização do programa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606B3F" w:rsidRPr="00DD5F03" w:rsidRDefault="00FB19EF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PERÍODO DE APURAÇÃO</w:t>
      </w:r>
      <w:r w:rsidR="00546C67"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 E PREMIAÇÃO</w:t>
      </w:r>
      <w:r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: </w:t>
      </w:r>
      <w:r w:rsidR="0090733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170F62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apuração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FF58AC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das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indicações </w:t>
      </w:r>
      <w:r w:rsidR="00170F62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válidas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170F62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para cada </w:t>
      </w:r>
      <w:r w:rsidR="002B056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</w:t>
      </w:r>
      <w:r w:rsidR="00E45005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articipante</w:t>
      </w:r>
      <w:r w:rsidR="00170F62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ocorrerá </w:t>
      </w:r>
      <w:r w:rsidR="00546C6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durante o processo normal de venda, sendo resguardado o prazo de 5 dias úteis após quitação integral da Taxa de Adesão ao Clube de Turismo Bancorbrás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pelo I</w:t>
      </w:r>
      <w:r w:rsidR="00546C6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ndicado 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para liberação dos créditos ao I</w:t>
      </w:r>
      <w:r w:rsidR="00546C6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ndicador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.</w:t>
      </w:r>
    </w:p>
    <w:p w:rsidR="00606B3F" w:rsidRPr="00DD5F03" w:rsidRDefault="00546C67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  <w:lang w:eastAsia="pt-BR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DIVULGAÇÃ</w:t>
      </w:r>
      <w:r w:rsidR="00255B11"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>O</w:t>
      </w:r>
      <w:r w:rsidR="00B83557" w:rsidRPr="00DD5F03">
        <w:rPr>
          <w:rFonts w:asciiTheme="minorHAnsi" w:hAnsiTheme="minorHAnsi" w:cstheme="minorHAnsi"/>
          <w:b/>
          <w:color w:val="auto"/>
          <w:sz w:val="22"/>
          <w:szCs w:val="22"/>
          <w:shd w:val="clear" w:color="auto" w:fill="FFFFFF"/>
        </w:rPr>
        <w:t xml:space="preserve">: </w:t>
      </w:r>
      <w:r w:rsidR="00FB19E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O 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Indicador </w:t>
      </w:r>
      <w:r w:rsidR="00FB19E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poderá acompanhar o </w:t>
      </w:r>
      <w:r w:rsidR="00FB19EF" w:rsidRPr="00DD5F03">
        <w:rPr>
          <w:rFonts w:asciiTheme="minorHAnsi" w:hAnsiTheme="minorHAnsi" w:cstheme="minorHAnsi"/>
          <w:i/>
          <w:color w:val="auto"/>
          <w:sz w:val="22"/>
          <w:szCs w:val="22"/>
          <w:shd w:val="clear" w:color="auto" w:fill="FFFFFF"/>
        </w:rPr>
        <w:t>status</w:t>
      </w:r>
      <w:r w:rsidR="00FB19E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d</w:t>
      </w:r>
      <w:r w:rsidR="004C1724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e</w:t>
      </w:r>
      <w:r w:rsidR="00FB19E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suas indicações 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ao longo do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programa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FB19EF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por meio do site </w:t>
      </w:r>
      <w:hyperlink r:id="rId9" w:tgtFrame="_blank" w:history="1">
        <w:r w:rsidR="00FB19EF" w:rsidRPr="00DD5F03">
          <w:rPr>
            <w:rFonts w:asciiTheme="minorHAnsi" w:hAnsiTheme="minorHAnsi" w:cstheme="minorHAnsi"/>
            <w:color w:val="auto"/>
            <w:sz w:val="22"/>
            <w:szCs w:val="22"/>
            <w:shd w:val="clear" w:color="auto" w:fill="FFFFFF"/>
          </w:rPr>
          <w:t>www.bancobras.com.br</w:t>
        </w:r>
      </w:hyperlink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,</w:t>
      </w:r>
      <w:r w:rsidR="007D0EDC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</w:t>
      </w:r>
      <w:r w:rsidR="00B4017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na área 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restrita do cliente.</w:t>
      </w:r>
    </w:p>
    <w:p w:rsidR="00606B3F" w:rsidRPr="00DD5F03" w:rsidRDefault="00546C67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  <w:lang w:eastAsia="pt-BR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>Este programa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 xml:space="preserve"> pode</w:t>
      </w:r>
      <w:r w:rsidR="00063E29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>rá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 xml:space="preserve"> ser descontinuad</w:t>
      </w:r>
      <w:r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>o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 xml:space="preserve"> ou prorrogad</w:t>
      </w:r>
      <w:r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>o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 xml:space="preserve"> a qualquer tempo por decisão unilateral d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>o Clube de Turismo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  <w:lang w:eastAsia="pt-BR"/>
        </w:rPr>
        <w:t xml:space="preserve"> Bancorbrás, 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mediante </w:t>
      </w:r>
      <w:r w:rsidR="00063E29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aviso 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prévio publicado no </w:t>
      </w:r>
      <w:r w:rsidR="00606B3F" w:rsidRPr="00DD5F03">
        <w:rPr>
          <w:rFonts w:asciiTheme="minorHAnsi" w:hAnsiTheme="minorHAnsi" w:cstheme="minorHAnsi"/>
          <w:i/>
          <w:color w:val="auto"/>
          <w:sz w:val="22"/>
          <w:szCs w:val="22"/>
        </w:rPr>
        <w:t>site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10" w:history="1">
        <w:r w:rsidR="00606B3F" w:rsidRPr="00DD5F03">
          <w:rPr>
            <w:rStyle w:val="Hyperlink"/>
            <w:rFonts w:asciiTheme="minorHAnsi" w:hAnsiTheme="minorHAnsi" w:cstheme="minorHAnsi"/>
            <w:color w:val="auto"/>
            <w:sz w:val="22"/>
            <w:szCs w:val="22"/>
          </w:rPr>
          <w:t>www.bancobras.com.br</w:t>
        </w:r>
      </w:hyperlink>
      <w:r w:rsidR="00606B3F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843CAA" w:rsidRDefault="00843CAA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1632D" w:rsidRDefault="00E1632D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1632D" w:rsidRDefault="00E1632D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1632D" w:rsidRDefault="00E1632D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1632D" w:rsidRPr="003D6023" w:rsidRDefault="00E1632D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06B3F" w:rsidRPr="00DD5F03" w:rsidRDefault="004C1724" w:rsidP="006F2C52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DAS </w:t>
      </w:r>
      <w:r w:rsidR="00606B3F" w:rsidRPr="00DD5F03">
        <w:rPr>
          <w:rFonts w:asciiTheme="minorHAnsi" w:hAnsiTheme="minorHAnsi" w:cstheme="minorHAnsi"/>
          <w:b/>
          <w:color w:val="auto"/>
          <w:sz w:val="22"/>
          <w:szCs w:val="22"/>
        </w:rPr>
        <w:t>CONDIÇÕES GERAIS</w:t>
      </w:r>
    </w:p>
    <w:p w:rsidR="00606B3F" w:rsidRPr="00DD5F03" w:rsidRDefault="00606B3F" w:rsidP="00F56522">
      <w:pPr>
        <w:pStyle w:val="Default"/>
        <w:ind w:left="36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606B3F" w:rsidRPr="00DD5F03" w:rsidRDefault="005225C7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Os </w:t>
      </w:r>
      <w:r w:rsidR="00290D52" w:rsidRPr="00DD5F03">
        <w:rPr>
          <w:rFonts w:asciiTheme="minorHAnsi" w:hAnsiTheme="minorHAnsi" w:cstheme="minorHAnsi"/>
          <w:color w:val="auto"/>
          <w:sz w:val="22"/>
          <w:szCs w:val="22"/>
        </w:rPr>
        <w:t>P</w:t>
      </w:r>
      <w:r w:rsidR="00FF3CA9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articipantes deste programa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autorizam, desde já, como consequência da adesão à campanha, a utilização de seus nomes, imagens e sons de voz pelas Empresas Bancorbrás, em qualquer um dos meios escolhidos para divulgação, por tempo indeterminado, sem nenhum ônus à Empresa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606B3F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5225C7" w:rsidRPr="00DD5F03" w:rsidRDefault="00FF3CA9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A participação neste programa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caracteriza a aceitação e o reconhecimento integral dos termos e condições deste Regulamento e 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serve como declaração de que os 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Indicadores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não 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>tenha</w:t>
      </w:r>
      <w:r w:rsidRPr="00DD5F03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qualquer embargo fiscal, legal ou outro que o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impeça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de receber </w:t>
      </w:r>
      <w:r w:rsidR="001020FF" w:rsidRPr="00DD5F03">
        <w:rPr>
          <w:rFonts w:asciiTheme="minorHAnsi" w:hAnsiTheme="minorHAnsi" w:cstheme="minorHAnsi"/>
          <w:color w:val="auto"/>
          <w:sz w:val="22"/>
          <w:szCs w:val="22"/>
        </w:rPr>
        <w:t>o prêmio concedido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e de o usufruir.</w:t>
      </w:r>
    </w:p>
    <w:p w:rsidR="005225C7" w:rsidRPr="00DD5F03" w:rsidRDefault="005225C7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As dúvidas e situações não previstas neste Regulamento serão dirimidas por uma comissão </w:t>
      </w:r>
      <w:r w:rsidR="00663D5D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eleita pela Diretoria </w:t>
      </w:r>
      <w:r w:rsidR="00B546C6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do 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Clube de Turismo </w:t>
      </w:r>
      <w:proofErr w:type="spellStart"/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>Bancorbrás</w:t>
      </w:r>
      <w:proofErr w:type="spellEnd"/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456CEB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que </w:t>
      </w:r>
      <w:r w:rsidR="00F5161E" w:rsidRPr="00DD5F03">
        <w:rPr>
          <w:rFonts w:asciiTheme="minorHAnsi" w:hAnsiTheme="minorHAnsi" w:cstheme="minorHAnsi"/>
          <w:color w:val="auto"/>
          <w:sz w:val="22"/>
          <w:szCs w:val="22"/>
        </w:rPr>
        <w:t>terá</w:t>
      </w:r>
      <w:r w:rsidR="00456CEB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5161E" w:rsidRPr="00DD5F03">
        <w:rPr>
          <w:rFonts w:asciiTheme="minorHAnsi" w:hAnsiTheme="minorHAnsi" w:cstheme="minorHAnsi"/>
          <w:color w:val="auto"/>
          <w:sz w:val="22"/>
          <w:szCs w:val="22"/>
        </w:rPr>
        <w:t>decisões</w:t>
      </w:r>
      <w:r w:rsidR="00DB6C2E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soberanas e irrecorríveis.</w:t>
      </w:r>
    </w:p>
    <w:p w:rsidR="005225C7" w:rsidRPr="00DD5F03" w:rsidRDefault="005225C7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>Esta ação não implica em qualquer tipo de concurso, sorteio, vale-brinde ou operação semelhante a título de propaganda, não estando, portanto, sujeita à autorização prévia, conforme estabelecido na Lei nº 5.768/71</w:t>
      </w:r>
      <w:r w:rsidRPr="00DD5F03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1</w:t>
      </w:r>
      <w:r w:rsidR="00D30FC7" w:rsidRPr="00DD5F03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5225C7" w:rsidRPr="00DD5F03" w:rsidRDefault="000506CD" w:rsidP="004C1724">
      <w:pPr>
        <w:pStyle w:val="Default"/>
        <w:numPr>
          <w:ilvl w:val="1"/>
          <w:numId w:val="1"/>
        </w:numPr>
        <w:tabs>
          <w:tab w:val="left" w:pos="851"/>
        </w:tabs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O </w:t>
      </w:r>
      <w:r w:rsidR="00D30FC7" w:rsidRPr="00DD5F03">
        <w:rPr>
          <w:rFonts w:asciiTheme="minorHAnsi" w:hAnsiTheme="minorHAnsi" w:cstheme="minorHAnsi"/>
          <w:color w:val="auto"/>
          <w:sz w:val="22"/>
          <w:szCs w:val="22"/>
        </w:rPr>
        <w:t>Indicador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assume integral e exclusiva responsabilidade pela veracidade das informações prestadas, bem como pelo cumprimento das disposições contidas n</w:t>
      </w:r>
      <w:r w:rsidR="00D30FC7" w:rsidRPr="00DD5F03">
        <w:rPr>
          <w:rFonts w:asciiTheme="minorHAnsi" w:hAnsiTheme="minorHAnsi" w:cstheme="minorHAnsi"/>
          <w:color w:val="auto"/>
          <w:sz w:val="22"/>
          <w:szCs w:val="22"/>
        </w:rPr>
        <w:t>este</w:t>
      </w:r>
      <w:r w:rsidR="005225C7" w:rsidRPr="00DD5F03">
        <w:rPr>
          <w:rFonts w:asciiTheme="minorHAnsi" w:hAnsiTheme="minorHAnsi" w:cstheme="minorHAnsi"/>
          <w:color w:val="auto"/>
          <w:sz w:val="22"/>
          <w:szCs w:val="22"/>
        </w:rPr>
        <w:t xml:space="preserve"> Regulamento, devendo responder legalmente pelas mesmas e não recaindo sobre as Empresas Bancorbrás qualquer penalidade ou ônus no caso de inconsistência nos dados informados ou eventuais v</w:t>
      </w:r>
      <w:r w:rsidR="00D30FC7" w:rsidRPr="00DD5F03">
        <w:rPr>
          <w:rFonts w:asciiTheme="minorHAnsi" w:hAnsiTheme="minorHAnsi" w:cstheme="minorHAnsi"/>
          <w:color w:val="auto"/>
          <w:sz w:val="22"/>
          <w:szCs w:val="22"/>
        </w:rPr>
        <w:t>iolações do que fora estipulado.</w:t>
      </w:r>
    </w:p>
    <w:p w:rsidR="005225C7" w:rsidRPr="003D6023" w:rsidRDefault="005225C7" w:rsidP="00F56522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5225C7" w:rsidRDefault="005225C7" w:rsidP="00F56522">
      <w:pPr>
        <w:pStyle w:val="Default"/>
        <w:ind w:left="135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3D6023">
        <w:rPr>
          <w:rFonts w:asciiTheme="minorHAnsi" w:hAnsiTheme="minorHAnsi" w:cstheme="minorHAnsi"/>
          <w:color w:val="auto"/>
          <w:sz w:val="18"/>
          <w:szCs w:val="18"/>
        </w:rPr>
        <w:t>[1] A Lei dispõe sobre a distribuição gratuita de prêmios, mediante sorteio, vale-brinde ou concurso, a título de propaganda, estabelece normas de proteção à poupança popular, e dá outras providências.</w:t>
      </w:r>
    </w:p>
    <w:p w:rsidR="00203E90" w:rsidRDefault="00203E90" w:rsidP="00F56522">
      <w:pPr>
        <w:pStyle w:val="Default"/>
        <w:ind w:left="135"/>
        <w:jc w:val="both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F56522">
      <w:pPr>
        <w:pStyle w:val="Default"/>
        <w:ind w:left="135"/>
        <w:jc w:val="both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</w:p>
    <w:p w:rsidR="00203E90" w:rsidRPr="00AE7A97" w:rsidRDefault="00203E90" w:rsidP="00203E90">
      <w:pPr>
        <w:pStyle w:val="Default"/>
        <w:ind w:left="135"/>
        <w:jc w:val="right"/>
        <w:rPr>
          <w:rFonts w:asciiTheme="minorHAnsi" w:hAnsiTheme="minorHAnsi" w:cstheme="minorHAnsi"/>
          <w:color w:val="auto"/>
          <w:sz w:val="18"/>
          <w:szCs w:val="18"/>
        </w:rPr>
      </w:pPr>
      <w:r w:rsidRPr="0092544F">
        <w:rPr>
          <w:rFonts w:asciiTheme="minorHAnsi" w:hAnsiTheme="minorHAnsi" w:cstheme="minorHAnsi"/>
          <w:color w:val="auto"/>
          <w:sz w:val="18"/>
          <w:szCs w:val="18"/>
        </w:rPr>
        <w:t xml:space="preserve">Data da última atualização: </w:t>
      </w:r>
      <w:r w:rsidR="00AA30BB">
        <w:rPr>
          <w:rFonts w:asciiTheme="minorHAnsi" w:hAnsiTheme="minorHAnsi" w:cstheme="minorHAnsi"/>
          <w:color w:val="auto"/>
          <w:sz w:val="18"/>
          <w:szCs w:val="18"/>
        </w:rPr>
        <w:t>13 de novembro</w:t>
      </w:r>
      <w:bookmarkStart w:id="0" w:name="_GoBack"/>
      <w:bookmarkEnd w:id="0"/>
      <w:r w:rsidRPr="0092544F">
        <w:rPr>
          <w:rFonts w:asciiTheme="minorHAnsi" w:hAnsiTheme="minorHAnsi" w:cstheme="minorHAnsi"/>
          <w:color w:val="auto"/>
          <w:sz w:val="18"/>
          <w:szCs w:val="18"/>
        </w:rPr>
        <w:t xml:space="preserve"> de 2018.</w:t>
      </w:r>
    </w:p>
    <w:sectPr w:rsidR="00203E90" w:rsidRPr="00AE7A97" w:rsidSect="0046573D">
      <w:headerReference w:type="default" r:id="rId11"/>
      <w:footerReference w:type="default" r:id="rId12"/>
      <w:pgSz w:w="11907" w:h="16839" w:code="9"/>
      <w:pgMar w:top="1440" w:right="1080" w:bottom="1440" w:left="1080" w:header="720" w:footer="34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6C6" w:rsidRDefault="00B546C6" w:rsidP="00B10EF9">
      <w:pPr>
        <w:spacing w:after="0" w:line="240" w:lineRule="auto"/>
      </w:pPr>
      <w:r>
        <w:separator/>
      </w:r>
    </w:p>
  </w:endnote>
  <w:endnote w:type="continuationSeparator" w:id="0">
    <w:p w:rsidR="00B546C6" w:rsidRDefault="00B546C6" w:rsidP="00B10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6C6" w:rsidRPr="009A3C0B" w:rsidRDefault="00116838" w:rsidP="0046573D">
    <w:pPr>
      <w:pStyle w:val="Rodap"/>
      <w:jc w:val="center"/>
      <w:rPr>
        <w:color w:val="404040" w:themeColor="text1" w:themeTint="BF"/>
        <w:sz w:val="18"/>
        <w:szCs w:val="18"/>
      </w:rPr>
    </w:pPr>
    <w:r>
      <w:rPr>
        <w:color w:val="404040" w:themeColor="text1" w:themeTint="BF"/>
        <w:sz w:val="18"/>
        <w:szCs w:val="18"/>
      </w:rPr>
      <w:t>BANCORBRÁS HOTÉIS LAZER E TURISMO S/A</w:t>
    </w:r>
    <w:r w:rsidR="00B546C6" w:rsidRPr="009E5F83">
      <w:rPr>
        <w:color w:val="404040" w:themeColor="text1" w:themeTint="BF"/>
        <w:sz w:val="18"/>
        <w:szCs w:val="18"/>
      </w:rPr>
      <w:t>.</w:t>
    </w:r>
    <w:r w:rsidR="00B546C6" w:rsidRPr="009A3C0B">
      <w:rPr>
        <w:color w:val="404040" w:themeColor="text1" w:themeTint="BF"/>
        <w:sz w:val="18"/>
        <w:szCs w:val="18"/>
      </w:rPr>
      <w:t xml:space="preserve"> – CNPJ/MF sob o nº </w:t>
    </w:r>
    <w:r w:rsidRPr="00116838">
      <w:rPr>
        <w:color w:val="404040" w:themeColor="text1" w:themeTint="BF"/>
        <w:sz w:val="18"/>
        <w:szCs w:val="18"/>
      </w:rPr>
      <w:t>03.635.174/0001-19</w:t>
    </w:r>
    <w:r w:rsidR="00B546C6" w:rsidRPr="009A3C0B">
      <w:rPr>
        <w:color w:val="404040" w:themeColor="text1" w:themeTint="BF"/>
        <w:sz w:val="18"/>
        <w:szCs w:val="18"/>
      </w:rPr>
      <w:br/>
      <w:t xml:space="preserve"> SCS QD. 04 BL. A nº 230 ED. ISRAEL PINHEIRO – </w:t>
    </w:r>
    <w:r>
      <w:rPr>
        <w:color w:val="404040" w:themeColor="text1" w:themeTint="BF"/>
        <w:sz w:val="18"/>
        <w:szCs w:val="18"/>
      </w:rPr>
      <w:t>5</w:t>
    </w:r>
    <w:r w:rsidR="00B546C6">
      <w:rPr>
        <w:color w:val="404040" w:themeColor="text1" w:themeTint="BF"/>
        <w:sz w:val="18"/>
        <w:szCs w:val="18"/>
      </w:rPr>
      <w:t>º ANDAR – Brasília/DF – CEP 70</w:t>
    </w:r>
    <w:r w:rsidR="00B546C6" w:rsidRPr="009A3C0B">
      <w:rPr>
        <w:color w:val="404040" w:themeColor="text1" w:themeTint="BF"/>
        <w:sz w:val="18"/>
        <w:szCs w:val="18"/>
      </w:rPr>
      <w:t>304-914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6C6" w:rsidRDefault="00B546C6" w:rsidP="00B10EF9">
      <w:pPr>
        <w:spacing w:after="0" w:line="240" w:lineRule="auto"/>
      </w:pPr>
      <w:r>
        <w:separator/>
      </w:r>
    </w:p>
  </w:footnote>
  <w:footnote w:type="continuationSeparator" w:id="0">
    <w:p w:rsidR="00B546C6" w:rsidRDefault="00B546C6" w:rsidP="00B10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6C6" w:rsidRDefault="00B546C6" w:rsidP="0046573D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541270" cy="726114"/>
          <wp:effectExtent l="19050" t="0" r="0" b="0"/>
          <wp:docPr id="2" name="Imagem 1" descr="Clube de Turismo Bancorbrá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e de Turismo Bancorbrá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1270" cy="726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50473"/>
    <w:multiLevelType w:val="hybridMultilevel"/>
    <w:tmpl w:val="6C209844"/>
    <w:lvl w:ilvl="0" w:tplc="A71A14AC">
      <w:start w:val="1"/>
      <w:numFmt w:val="lowerLetter"/>
      <w:lvlText w:val="%1)"/>
      <w:lvlJc w:val="left"/>
      <w:pPr>
        <w:ind w:left="22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0" w:hanging="360"/>
      </w:pPr>
    </w:lvl>
    <w:lvl w:ilvl="2" w:tplc="0416001B" w:tentative="1">
      <w:start w:val="1"/>
      <w:numFmt w:val="lowerRoman"/>
      <w:lvlText w:val="%3."/>
      <w:lvlJc w:val="right"/>
      <w:pPr>
        <w:ind w:left="3650" w:hanging="180"/>
      </w:pPr>
    </w:lvl>
    <w:lvl w:ilvl="3" w:tplc="0416000F" w:tentative="1">
      <w:start w:val="1"/>
      <w:numFmt w:val="decimal"/>
      <w:lvlText w:val="%4."/>
      <w:lvlJc w:val="left"/>
      <w:pPr>
        <w:ind w:left="4370" w:hanging="360"/>
      </w:pPr>
    </w:lvl>
    <w:lvl w:ilvl="4" w:tplc="04160019" w:tentative="1">
      <w:start w:val="1"/>
      <w:numFmt w:val="lowerLetter"/>
      <w:lvlText w:val="%5."/>
      <w:lvlJc w:val="left"/>
      <w:pPr>
        <w:ind w:left="5090" w:hanging="360"/>
      </w:pPr>
    </w:lvl>
    <w:lvl w:ilvl="5" w:tplc="0416001B" w:tentative="1">
      <w:start w:val="1"/>
      <w:numFmt w:val="lowerRoman"/>
      <w:lvlText w:val="%6."/>
      <w:lvlJc w:val="right"/>
      <w:pPr>
        <w:ind w:left="5810" w:hanging="180"/>
      </w:pPr>
    </w:lvl>
    <w:lvl w:ilvl="6" w:tplc="0416000F" w:tentative="1">
      <w:start w:val="1"/>
      <w:numFmt w:val="decimal"/>
      <w:lvlText w:val="%7."/>
      <w:lvlJc w:val="left"/>
      <w:pPr>
        <w:ind w:left="6530" w:hanging="360"/>
      </w:pPr>
    </w:lvl>
    <w:lvl w:ilvl="7" w:tplc="04160019" w:tentative="1">
      <w:start w:val="1"/>
      <w:numFmt w:val="lowerLetter"/>
      <w:lvlText w:val="%8."/>
      <w:lvlJc w:val="left"/>
      <w:pPr>
        <w:ind w:left="7250" w:hanging="360"/>
      </w:pPr>
    </w:lvl>
    <w:lvl w:ilvl="8" w:tplc="0416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1" w15:restartNumberingAfterBreak="0">
    <w:nsid w:val="18A532A7"/>
    <w:multiLevelType w:val="multilevel"/>
    <w:tmpl w:val="554821D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rFonts w:asciiTheme="minorHAnsi" w:hAnsiTheme="minorHAnsi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4F01EE6"/>
    <w:multiLevelType w:val="multilevel"/>
    <w:tmpl w:val="5AA01A9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Theme="minorHAnsi" w:hAnsiTheme="minorHAnsi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E6D17F2"/>
    <w:multiLevelType w:val="multilevel"/>
    <w:tmpl w:val="5AA01A9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Theme="minorHAnsi" w:hAnsiTheme="minorHAnsi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C0C103C"/>
    <w:multiLevelType w:val="multilevel"/>
    <w:tmpl w:val="554821D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Theme="minorHAnsi" w:hAnsiTheme="minorHAnsi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B3F"/>
    <w:rsid w:val="00001D99"/>
    <w:rsid w:val="00007AB3"/>
    <w:rsid w:val="0002034A"/>
    <w:rsid w:val="00033FBD"/>
    <w:rsid w:val="00042EB9"/>
    <w:rsid w:val="000506CD"/>
    <w:rsid w:val="00051B5C"/>
    <w:rsid w:val="00057E29"/>
    <w:rsid w:val="00063E29"/>
    <w:rsid w:val="00076F4B"/>
    <w:rsid w:val="00085B52"/>
    <w:rsid w:val="00093F0F"/>
    <w:rsid w:val="000A3DFE"/>
    <w:rsid w:val="000C18A8"/>
    <w:rsid w:val="000C6543"/>
    <w:rsid w:val="000D0088"/>
    <w:rsid w:val="000D34E8"/>
    <w:rsid w:val="000E4978"/>
    <w:rsid w:val="000E659E"/>
    <w:rsid w:val="000E7BEF"/>
    <w:rsid w:val="000F33C9"/>
    <w:rsid w:val="000F7F48"/>
    <w:rsid w:val="0010010A"/>
    <w:rsid w:val="001020FF"/>
    <w:rsid w:val="00105207"/>
    <w:rsid w:val="001110F9"/>
    <w:rsid w:val="00116838"/>
    <w:rsid w:val="001178EE"/>
    <w:rsid w:val="00121BE2"/>
    <w:rsid w:val="00125DBB"/>
    <w:rsid w:val="001326DD"/>
    <w:rsid w:val="00140BB6"/>
    <w:rsid w:val="00152924"/>
    <w:rsid w:val="0017092A"/>
    <w:rsid w:val="00170F62"/>
    <w:rsid w:val="00171657"/>
    <w:rsid w:val="00177CCD"/>
    <w:rsid w:val="0018358B"/>
    <w:rsid w:val="001836CA"/>
    <w:rsid w:val="0019088B"/>
    <w:rsid w:val="00197482"/>
    <w:rsid w:val="001A4D23"/>
    <w:rsid w:val="001B154E"/>
    <w:rsid w:val="001B6CE6"/>
    <w:rsid w:val="001C448B"/>
    <w:rsid w:val="001C5F72"/>
    <w:rsid w:val="001C7319"/>
    <w:rsid w:val="001D3C66"/>
    <w:rsid w:val="001E5491"/>
    <w:rsid w:val="001E5FE6"/>
    <w:rsid w:val="00203E90"/>
    <w:rsid w:val="00205C76"/>
    <w:rsid w:val="002137BF"/>
    <w:rsid w:val="00217360"/>
    <w:rsid w:val="002268FD"/>
    <w:rsid w:val="00226E4E"/>
    <w:rsid w:val="002305AB"/>
    <w:rsid w:val="002339DA"/>
    <w:rsid w:val="0024113B"/>
    <w:rsid w:val="00244915"/>
    <w:rsid w:val="00246594"/>
    <w:rsid w:val="00255B11"/>
    <w:rsid w:val="00260AA1"/>
    <w:rsid w:val="0026150B"/>
    <w:rsid w:val="002735A0"/>
    <w:rsid w:val="002756AF"/>
    <w:rsid w:val="0027718F"/>
    <w:rsid w:val="00282E2D"/>
    <w:rsid w:val="00286203"/>
    <w:rsid w:val="00290D52"/>
    <w:rsid w:val="0029270A"/>
    <w:rsid w:val="002A48A8"/>
    <w:rsid w:val="002A48E9"/>
    <w:rsid w:val="002B04A7"/>
    <w:rsid w:val="002B0567"/>
    <w:rsid w:val="002B09B8"/>
    <w:rsid w:val="002C5161"/>
    <w:rsid w:val="002D3845"/>
    <w:rsid w:val="002E1FDB"/>
    <w:rsid w:val="002F2D48"/>
    <w:rsid w:val="002F39DA"/>
    <w:rsid w:val="002F4FF9"/>
    <w:rsid w:val="00306E5B"/>
    <w:rsid w:val="003152BA"/>
    <w:rsid w:val="00315635"/>
    <w:rsid w:val="0033436E"/>
    <w:rsid w:val="00341018"/>
    <w:rsid w:val="00341880"/>
    <w:rsid w:val="00342108"/>
    <w:rsid w:val="0035105A"/>
    <w:rsid w:val="0035531C"/>
    <w:rsid w:val="00367C6F"/>
    <w:rsid w:val="00371C01"/>
    <w:rsid w:val="00375809"/>
    <w:rsid w:val="00381F25"/>
    <w:rsid w:val="003A4DEE"/>
    <w:rsid w:val="003B3034"/>
    <w:rsid w:val="003B5C31"/>
    <w:rsid w:val="003B61DD"/>
    <w:rsid w:val="003C45AB"/>
    <w:rsid w:val="003D449F"/>
    <w:rsid w:val="003D6023"/>
    <w:rsid w:val="003E1E1E"/>
    <w:rsid w:val="003E7CFE"/>
    <w:rsid w:val="003F109C"/>
    <w:rsid w:val="003F6672"/>
    <w:rsid w:val="003F7306"/>
    <w:rsid w:val="0040480D"/>
    <w:rsid w:val="00407A09"/>
    <w:rsid w:val="00412577"/>
    <w:rsid w:val="00415DB0"/>
    <w:rsid w:val="00427F24"/>
    <w:rsid w:val="00433C16"/>
    <w:rsid w:val="00433D6A"/>
    <w:rsid w:val="00434D74"/>
    <w:rsid w:val="00434ECC"/>
    <w:rsid w:val="00443BE5"/>
    <w:rsid w:val="00444FEC"/>
    <w:rsid w:val="00456CEB"/>
    <w:rsid w:val="0046573D"/>
    <w:rsid w:val="00472A17"/>
    <w:rsid w:val="004A0A81"/>
    <w:rsid w:val="004A56EE"/>
    <w:rsid w:val="004B5893"/>
    <w:rsid w:val="004C1724"/>
    <w:rsid w:val="004C5B96"/>
    <w:rsid w:val="004D16CA"/>
    <w:rsid w:val="004D4037"/>
    <w:rsid w:val="004E2F9E"/>
    <w:rsid w:val="004E7D62"/>
    <w:rsid w:val="004F5C61"/>
    <w:rsid w:val="004F7B81"/>
    <w:rsid w:val="005119FC"/>
    <w:rsid w:val="005225C7"/>
    <w:rsid w:val="00523E56"/>
    <w:rsid w:val="005243E2"/>
    <w:rsid w:val="00533455"/>
    <w:rsid w:val="005365D8"/>
    <w:rsid w:val="0054600B"/>
    <w:rsid w:val="00546C67"/>
    <w:rsid w:val="00572C48"/>
    <w:rsid w:val="00574894"/>
    <w:rsid w:val="005762D0"/>
    <w:rsid w:val="00584D01"/>
    <w:rsid w:val="00587819"/>
    <w:rsid w:val="0059259E"/>
    <w:rsid w:val="00592F96"/>
    <w:rsid w:val="00597A3A"/>
    <w:rsid w:val="005A1B57"/>
    <w:rsid w:val="005A3BD7"/>
    <w:rsid w:val="005B3974"/>
    <w:rsid w:val="005B699C"/>
    <w:rsid w:val="005B69EC"/>
    <w:rsid w:val="005C731A"/>
    <w:rsid w:val="005D0E53"/>
    <w:rsid w:val="005D5DF9"/>
    <w:rsid w:val="005D6002"/>
    <w:rsid w:val="005D7116"/>
    <w:rsid w:val="005E3FED"/>
    <w:rsid w:val="005E72FB"/>
    <w:rsid w:val="005F4245"/>
    <w:rsid w:val="00606B3F"/>
    <w:rsid w:val="00607F63"/>
    <w:rsid w:val="006159CC"/>
    <w:rsid w:val="006218A0"/>
    <w:rsid w:val="006330C5"/>
    <w:rsid w:val="006370C9"/>
    <w:rsid w:val="00637665"/>
    <w:rsid w:val="00641FC2"/>
    <w:rsid w:val="006424AB"/>
    <w:rsid w:val="006446CE"/>
    <w:rsid w:val="006547B8"/>
    <w:rsid w:val="006559C2"/>
    <w:rsid w:val="00657031"/>
    <w:rsid w:val="0066240A"/>
    <w:rsid w:val="00662C5B"/>
    <w:rsid w:val="00663D5D"/>
    <w:rsid w:val="00664046"/>
    <w:rsid w:val="006673A7"/>
    <w:rsid w:val="006728E4"/>
    <w:rsid w:val="00676E39"/>
    <w:rsid w:val="00681597"/>
    <w:rsid w:val="006931E4"/>
    <w:rsid w:val="006A2248"/>
    <w:rsid w:val="006A3E50"/>
    <w:rsid w:val="006D1E5A"/>
    <w:rsid w:val="006D200D"/>
    <w:rsid w:val="006E2A7A"/>
    <w:rsid w:val="006F2C52"/>
    <w:rsid w:val="007034FF"/>
    <w:rsid w:val="0070610E"/>
    <w:rsid w:val="00716A1D"/>
    <w:rsid w:val="00723BAB"/>
    <w:rsid w:val="007252F8"/>
    <w:rsid w:val="00732F17"/>
    <w:rsid w:val="00740188"/>
    <w:rsid w:val="00754270"/>
    <w:rsid w:val="00755301"/>
    <w:rsid w:val="00756843"/>
    <w:rsid w:val="0076503C"/>
    <w:rsid w:val="00780427"/>
    <w:rsid w:val="007A40AB"/>
    <w:rsid w:val="007C0781"/>
    <w:rsid w:val="007C2294"/>
    <w:rsid w:val="007C502A"/>
    <w:rsid w:val="007D0EDC"/>
    <w:rsid w:val="007D2B3A"/>
    <w:rsid w:val="007D3F73"/>
    <w:rsid w:val="007D6C87"/>
    <w:rsid w:val="00814ABE"/>
    <w:rsid w:val="008226FB"/>
    <w:rsid w:val="00837DE0"/>
    <w:rsid w:val="00843CAA"/>
    <w:rsid w:val="00855FD8"/>
    <w:rsid w:val="00863D50"/>
    <w:rsid w:val="0087076B"/>
    <w:rsid w:val="0088072D"/>
    <w:rsid w:val="00890589"/>
    <w:rsid w:val="008A2278"/>
    <w:rsid w:val="008A472C"/>
    <w:rsid w:val="008B5D7B"/>
    <w:rsid w:val="008D73CE"/>
    <w:rsid w:val="008F01F7"/>
    <w:rsid w:val="008F197D"/>
    <w:rsid w:val="008F4B9D"/>
    <w:rsid w:val="00900FA7"/>
    <w:rsid w:val="0090733F"/>
    <w:rsid w:val="0091307C"/>
    <w:rsid w:val="009147ED"/>
    <w:rsid w:val="0092151A"/>
    <w:rsid w:val="009217F1"/>
    <w:rsid w:val="0092544F"/>
    <w:rsid w:val="00937C91"/>
    <w:rsid w:val="00947CD4"/>
    <w:rsid w:val="00951DD0"/>
    <w:rsid w:val="0096742D"/>
    <w:rsid w:val="009754FD"/>
    <w:rsid w:val="00977C1E"/>
    <w:rsid w:val="00990682"/>
    <w:rsid w:val="00995A94"/>
    <w:rsid w:val="00997152"/>
    <w:rsid w:val="009A078F"/>
    <w:rsid w:val="009A089D"/>
    <w:rsid w:val="009A15B2"/>
    <w:rsid w:val="009A6223"/>
    <w:rsid w:val="009A6C86"/>
    <w:rsid w:val="009A6D38"/>
    <w:rsid w:val="009B7AD4"/>
    <w:rsid w:val="009E06FD"/>
    <w:rsid w:val="009E23D8"/>
    <w:rsid w:val="009E5F83"/>
    <w:rsid w:val="009F144B"/>
    <w:rsid w:val="00A010B8"/>
    <w:rsid w:val="00A03449"/>
    <w:rsid w:val="00A04045"/>
    <w:rsid w:val="00A070AB"/>
    <w:rsid w:val="00A07CEB"/>
    <w:rsid w:val="00A15759"/>
    <w:rsid w:val="00A23BD2"/>
    <w:rsid w:val="00A26352"/>
    <w:rsid w:val="00A47B79"/>
    <w:rsid w:val="00A62E6F"/>
    <w:rsid w:val="00A648CC"/>
    <w:rsid w:val="00A71CF0"/>
    <w:rsid w:val="00A81804"/>
    <w:rsid w:val="00A82848"/>
    <w:rsid w:val="00A92814"/>
    <w:rsid w:val="00A94F62"/>
    <w:rsid w:val="00AA2F8A"/>
    <w:rsid w:val="00AA30BB"/>
    <w:rsid w:val="00AC183A"/>
    <w:rsid w:val="00AC2AAC"/>
    <w:rsid w:val="00AC4DAA"/>
    <w:rsid w:val="00AC7C68"/>
    <w:rsid w:val="00AD19BB"/>
    <w:rsid w:val="00AD2415"/>
    <w:rsid w:val="00AD31B4"/>
    <w:rsid w:val="00AD399E"/>
    <w:rsid w:val="00AE308C"/>
    <w:rsid w:val="00AE7A97"/>
    <w:rsid w:val="00AF1E75"/>
    <w:rsid w:val="00B075EA"/>
    <w:rsid w:val="00B07C1B"/>
    <w:rsid w:val="00B10EF9"/>
    <w:rsid w:val="00B12E58"/>
    <w:rsid w:val="00B13D00"/>
    <w:rsid w:val="00B23713"/>
    <w:rsid w:val="00B27B72"/>
    <w:rsid w:val="00B27F37"/>
    <w:rsid w:val="00B32F22"/>
    <w:rsid w:val="00B33005"/>
    <w:rsid w:val="00B348E4"/>
    <w:rsid w:val="00B36913"/>
    <w:rsid w:val="00B4017E"/>
    <w:rsid w:val="00B45047"/>
    <w:rsid w:val="00B53B90"/>
    <w:rsid w:val="00B546C6"/>
    <w:rsid w:val="00B713C8"/>
    <w:rsid w:val="00B7263A"/>
    <w:rsid w:val="00B731A3"/>
    <w:rsid w:val="00B83557"/>
    <w:rsid w:val="00BB2ED3"/>
    <w:rsid w:val="00BD3EC5"/>
    <w:rsid w:val="00BE3051"/>
    <w:rsid w:val="00BE412A"/>
    <w:rsid w:val="00BE4D9A"/>
    <w:rsid w:val="00BF25C4"/>
    <w:rsid w:val="00BF2A0B"/>
    <w:rsid w:val="00BF5FFF"/>
    <w:rsid w:val="00BF7DFE"/>
    <w:rsid w:val="00C10AB8"/>
    <w:rsid w:val="00C16377"/>
    <w:rsid w:val="00C24A68"/>
    <w:rsid w:val="00C2785E"/>
    <w:rsid w:val="00C31468"/>
    <w:rsid w:val="00C33DE7"/>
    <w:rsid w:val="00C54F72"/>
    <w:rsid w:val="00C60690"/>
    <w:rsid w:val="00C640A5"/>
    <w:rsid w:val="00C644D4"/>
    <w:rsid w:val="00C7387F"/>
    <w:rsid w:val="00C73912"/>
    <w:rsid w:val="00C776AA"/>
    <w:rsid w:val="00C81915"/>
    <w:rsid w:val="00C83E31"/>
    <w:rsid w:val="00CA66A2"/>
    <w:rsid w:val="00CB34CA"/>
    <w:rsid w:val="00CB654D"/>
    <w:rsid w:val="00CB7D77"/>
    <w:rsid w:val="00CD390F"/>
    <w:rsid w:val="00CD734F"/>
    <w:rsid w:val="00CF3191"/>
    <w:rsid w:val="00CF7AFE"/>
    <w:rsid w:val="00D02BC1"/>
    <w:rsid w:val="00D0572C"/>
    <w:rsid w:val="00D0710E"/>
    <w:rsid w:val="00D11EB3"/>
    <w:rsid w:val="00D222BE"/>
    <w:rsid w:val="00D30FC7"/>
    <w:rsid w:val="00D330C8"/>
    <w:rsid w:val="00D34B5D"/>
    <w:rsid w:val="00D4689B"/>
    <w:rsid w:val="00D476FB"/>
    <w:rsid w:val="00D52DC2"/>
    <w:rsid w:val="00D53841"/>
    <w:rsid w:val="00D606F1"/>
    <w:rsid w:val="00D60CC5"/>
    <w:rsid w:val="00D75E0C"/>
    <w:rsid w:val="00D7750D"/>
    <w:rsid w:val="00D85202"/>
    <w:rsid w:val="00D87928"/>
    <w:rsid w:val="00D90AEA"/>
    <w:rsid w:val="00D97F92"/>
    <w:rsid w:val="00DA204D"/>
    <w:rsid w:val="00DB0212"/>
    <w:rsid w:val="00DB2F27"/>
    <w:rsid w:val="00DB6163"/>
    <w:rsid w:val="00DB6C2E"/>
    <w:rsid w:val="00DD5189"/>
    <w:rsid w:val="00DD5F03"/>
    <w:rsid w:val="00DD665E"/>
    <w:rsid w:val="00DF2F57"/>
    <w:rsid w:val="00DF65B5"/>
    <w:rsid w:val="00E01F63"/>
    <w:rsid w:val="00E06FEB"/>
    <w:rsid w:val="00E11065"/>
    <w:rsid w:val="00E127F1"/>
    <w:rsid w:val="00E1632D"/>
    <w:rsid w:val="00E16A97"/>
    <w:rsid w:val="00E17444"/>
    <w:rsid w:val="00E24BD3"/>
    <w:rsid w:val="00E373E6"/>
    <w:rsid w:val="00E40BE8"/>
    <w:rsid w:val="00E45005"/>
    <w:rsid w:val="00E46A25"/>
    <w:rsid w:val="00E50435"/>
    <w:rsid w:val="00E50C5D"/>
    <w:rsid w:val="00E53115"/>
    <w:rsid w:val="00E5529A"/>
    <w:rsid w:val="00E62374"/>
    <w:rsid w:val="00E67733"/>
    <w:rsid w:val="00E72B57"/>
    <w:rsid w:val="00E77748"/>
    <w:rsid w:val="00E82BC8"/>
    <w:rsid w:val="00E845DD"/>
    <w:rsid w:val="00E866EB"/>
    <w:rsid w:val="00E96192"/>
    <w:rsid w:val="00EA368B"/>
    <w:rsid w:val="00EB13BB"/>
    <w:rsid w:val="00ED1BE8"/>
    <w:rsid w:val="00EE2BE2"/>
    <w:rsid w:val="00EF1A41"/>
    <w:rsid w:val="00F006AF"/>
    <w:rsid w:val="00F0515C"/>
    <w:rsid w:val="00F11D69"/>
    <w:rsid w:val="00F127E3"/>
    <w:rsid w:val="00F15BE6"/>
    <w:rsid w:val="00F203CD"/>
    <w:rsid w:val="00F260F8"/>
    <w:rsid w:val="00F31146"/>
    <w:rsid w:val="00F42228"/>
    <w:rsid w:val="00F5161E"/>
    <w:rsid w:val="00F56522"/>
    <w:rsid w:val="00F719E2"/>
    <w:rsid w:val="00F71EE0"/>
    <w:rsid w:val="00F74262"/>
    <w:rsid w:val="00F75E07"/>
    <w:rsid w:val="00F82DA1"/>
    <w:rsid w:val="00F859A0"/>
    <w:rsid w:val="00F876A6"/>
    <w:rsid w:val="00F91DB1"/>
    <w:rsid w:val="00FA23BA"/>
    <w:rsid w:val="00FB19EF"/>
    <w:rsid w:val="00FB23C3"/>
    <w:rsid w:val="00FB7FE9"/>
    <w:rsid w:val="00FE14B0"/>
    <w:rsid w:val="00FE347E"/>
    <w:rsid w:val="00FE52A5"/>
    <w:rsid w:val="00FE5942"/>
    <w:rsid w:val="00FF3CA9"/>
    <w:rsid w:val="00FF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22C52F6"/>
  <w15:docId w15:val="{D0F97C70-4506-4F03-8E59-F9C68426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B3F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937C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06B3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Hyperlink">
    <w:name w:val="Hyperlink"/>
    <w:uiPriority w:val="99"/>
    <w:unhideWhenUsed/>
    <w:rsid w:val="00606B3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06B3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06B3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06B3F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06B3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73D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341018"/>
  </w:style>
  <w:style w:type="paragraph" w:styleId="PargrafodaLista">
    <w:name w:val="List Paragraph"/>
    <w:basedOn w:val="Normal"/>
    <w:uiPriority w:val="34"/>
    <w:qFormat/>
    <w:rsid w:val="00341018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937C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A263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63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26352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63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6352"/>
    <w:rPr>
      <w:rFonts w:ascii="Calibri" w:eastAsia="Calibri" w:hAnsi="Calibri" w:cs="Times New Roman"/>
      <w:b/>
      <w:bCs/>
      <w:sz w:val="20"/>
      <w:szCs w:val="20"/>
    </w:rPr>
  </w:style>
  <w:style w:type="paragraph" w:styleId="Reviso">
    <w:name w:val="Revision"/>
    <w:hidden/>
    <w:uiPriority w:val="99"/>
    <w:semiHidden/>
    <w:rsid w:val="00E4500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2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6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cobras.com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ancobr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ncobras.com.b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3A505-DDA4-47F6-ACF3-10F52EA7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1547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Companhia Bancorbras</Company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Michelle.Naves - CBT</dc:creator>
  <cp:lastModifiedBy>Rosilene.Santana - CBA</cp:lastModifiedBy>
  <cp:revision>7</cp:revision>
  <cp:lastPrinted>2018-11-13T12:39:00Z</cp:lastPrinted>
  <dcterms:created xsi:type="dcterms:W3CDTF">2018-08-31T12:32:00Z</dcterms:created>
  <dcterms:modified xsi:type="dcterms:W3CDTF">2018-11-13T12:47:00Z</dcterms:modified>
</cp:coreProperties>
</file>